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43" w:rsidRDefault="003F5543" w:rsidP="003F5543">
      <w:pPr>
        <w:spacing w:before="42" w:after="42" w:line="240" w:lineRule="exact"/>
        <w:rPr>
          <w:rFonts w:ascii="Times New Roman" w:hAnsi="Times New Roman" w:cs="Times New Roman"/>
        </w:rPr>
      </w:pPr>
    </w:p>
    <w:p w:rsidR="003F5543" w:rsidRPr="000254BF" w:rsidRDefault="003F5543" w:rsidP="003F5543">
      <w:pPr>
        <w:tabs>
          <w:tab w:val="left" w:pos="2667"/>
        </w:tabs>
        <w:jc w:val="center"/>
        <w:rPr>
          <w:rFonts w:ascii="Times New Roman" w:hAnsi="Times New Roman"/>
        </w:rPr>
      </w:pPr>
    </w:p>
    <w:tbl>
      <w:tblPr>
        <w:tblStyle w:val="a4"/>
        <w:tblpPr w:leftFromText="180" w:rightFromText="180" w:vertAnchor="text" w:horzAnchor="margin" w:tblpXSpec="right" w:tblpY="491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3F5543" w:rsidRPr="000254BF" w:rsidTr="00184065">
        <w:tc>
          <w:tcPr>
            <w:tcW w:w="4111" w:type="dxa"/>
          </w:tcPr>
          <w:p w:rsidR="003F5543" w:rsidRPr="000254BF" w:rsidRDefault="003F5543" w:rsidP="00184065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«Утверждаю»</w:t>
            </w:r>
          </w:p>
          <w:p w:rsidR="003F5543" w:rsidRPr="000254BF" w:rsidRDefault="003F5543" w:rsidP="00184065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Директор школы</w:t>
            </w:r>
          </w:p>
          <w:p w:rsidR="003F5543" w:rsidRPr="000254BF" w:rsidRDefault="003F5543" w:rsidP="00184065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___________   </w:t>
            </w:r>
            <w:proofErr w:type="spellStart"/>
            <w:r w:rsidRPr="000254BF">
              <w:rPr>
                <w:sz w:val="24"/>
                <w:szCs w:val="24"/>
              </w:rPr>
              <w:t>Султаншин</w:t>
            </w:r>
            <w:proofErr w:type="spellEnd"/>
            <w:r w:rsidRPr="000254BF">
              <w:rPr>
                <w:sz w:val="24"/>
                <w:szCs w:val="24"/>
              </w:rPr>
              <w:t xml:space="preserve">  Р.Г.</w:t>
            </w:r>
          </w:p>
          <w:p w:rsidR="003F5543" w:rsidRPr="000254BF" w:rsidRDefault="003F5543" w:rsidP="00184065">
            <w:pPr>
              <w:jc w:val="both"/>
              <w:rPr>
                <w:sz w:val="24"/>
                <w:szCs w:val="24"/>
              </w:rPr>
            </w:pP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Приказ №</w:t>
            </w:r>
            <w:r w:rsidR="00CF638E">
              <w:rPr>
                <w:sz w:val="24"/>
                <w:szCs w:val="24"/>
              </w:rPr>
              <w:t xml:space="preserve"> __</w:t>
            </w:r>
            <w:r w:rsidRPr="000254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от "</w:t>
            </w:r>
            <w:r w:rsidR="00543057">
              <w:rPr>
                <w:sz w:val="24"/>
                <w:szCs w:val="24"/>
              </w:rPr>
              <w:t xml:space="preserve">  </w:t>
            </w:r>
            <w:r w:rsidR="004727BF">
              <w:rPr>
                <w:sz w:val="24"/>
                <w:szCs w:val="24"/>
              </w:rPr>
              <w:t>" августа  202</w:t>
            </w:r>
            <w:r w:rsidR="004727BF">
              <w:rPr>
                <w:sz w:val="24"/>
                <w:szCs w:val="24"/>
                <w:lang w:val="en-US"/>
              </w:rPr>
              <w:t>1</w:t>
            </w:r>
            <w:r w:rsidRPr="000254BF">
              <w:rPr>
                <w:sz w:val="24"/>
                <w:szCs w:val="24"/>
              </w:rPr>
              <w:t xml:space="preserve"> г.</w:t>
            </w: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</w:p>
        </w:tc>
      </w:tr>
    </w:tbl>
    <w:p w:rsidR="003F5543" w:rsidRPr="000254BF" w:rsidRDefault="003F5543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C3CDC" w:rsidRDefault="003C3CDC" w:rsidP="003F5543">
      <w:pPr>
        <w:jc w:val="center"/>
        <w:rPr>
          <w:rFonts w:ascii="Times New Roman" w:hAnsi="Times New Roman"/>
          <w:b/>
        </w:rPr>
      </w:pPr>
    </w:p>
    <w:p w:rsidR="003C3CDC" w:rsidRDefault="003C3CDC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center"/>
        <w:rPr>
          <w:rFonts w:ascii="Times New Roman" w:hAnsi="Times New Roman"/>
          <w:b/>
        </w:rPr>
      </w:pPr>
    </w:p>
    <w:p w:rsidR="003F5543" w:rsidRPr="006707EA" w:rsidRDefault="003F5543" w:rsidP="00A24BE1">
      <w:pPr>
        <w:jc w:val="center"/>
        <w:rPr>
          <w:rFonts w:ascii="Times New Roman" w:hAnsi="Times New Roman"/>
          <w:b/>
          <w:sz w:val="28"/>
          <w:szCs w:val="28"/>
        </w:rPr>
      </w:pPr>
      <w:r w:rsidRPr="006707EA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136F6" w:rsidRDefault="009136F6" w:rsidP="00A24B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алгебре  </w:t>
      </w:r>
    </w:p>
    <w:p w:rsidR="003F5543" w:rsidRPr="006707EA" w:rsidRDefault="003F5543" w:rsidP="00A24B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07EA">
        <w:rPr>
          <w:rFonts w:ascii="Times New Roman" w:hAnsi="Times New Roman"/>
          <w:b/>
          <w:sz w:val="28"/>
          <w:szCs w:val="28"/>
        </w:rPr>
        <w:t xml:space="preserve"> </w:t>
      </w:r>
      <w:r w:rsidR="009136F6">
        <w:rPr>
          <w:rFonts w:ascii="Times New Roman" w:hAnsi="Times New Roman"/>
          <w:b/>
          <w:sz w:val="28"/>
          <w:szCs w:val="28"/>
        </w:rPr>
        <w:t>– 9 классы</w:t>
      </w:r>
    </w:p>
    <w:p w:rsidR="003F5543" w:rsidRPr="000254BF" w:rsidRDefault="003F5543" w:rsidP="00A24BE1">
      <w:pPr>
        <w:jc w:val="center"/>
        <w:rPr>
          <w:rFonts w:ascii="Times New Roman" w:hAnsi="Times New Roman"/>
          <w:b/>
        </w:rPr>
      </w:pPr>
    </w:p>
    <w:p w:rsidR="003F5543" w:rsidRPr="000254BF" w:rsidRDefault="003F5543" w:rsidP="003F5543">
      <w:pPr>
        <w:jc w:val="center"/>
        <w:rPr>
          <w:rFonts w:ascii="Times New Roman" w:hAnsi="Times New Roman"/>
          <w:b/>
        </w:rPr>
      </w:pPr>
    </w:p>
    <w:p w:rsidR="003F5543" w:rsidRDefault="003F5543" w:rsidP="003F5543">
      <w:pPr>
        <w:jc w:val="right"/>
        <w:rPr>
          <w:rFonts w:ascii="Times New Roman" w:hAnsi="Times New Roman"/>
        </w:rPr>
      </w:pPr>
      <w:r w:rsidRPr="000254BF">
        <w:rPr>
          <w:rFonts w:ascii="Times New Roman" w:hAnsi="Times New Roman"/>
        </w:rPr>
        <w:t xml:space="preserve">Разработала  учитель </w:t>
      </w:r>
      <w:proofErr w:type="gramStart"/>
      <w:r w:rsidRPr="000254BF">
        <w:rPr>
          <w:rFonts w:ascii="Times New Roman" w:hAnsi="Times New Roman"/>
        </w:rPr>
        <w:t>высшей</w:t>
      </w:r>
      <w:proofErr w:type="gramEnd"/>
      <w:r w:rsidRPr="000254BF">
        <w:rPr>
          <w:rFonts w:ascii="Times New Roman" w:hAnsi="Times New Roman"/>
        </w:rPr>
        <w:t xml:space="preserve">                                                      </w:t>
      </w:r>
    </w:p>
    <w:p w:rsidR="003F5543" w:rsidRPr="000254BF" w:rsidRDefault="003F5543" w:rsidP="003F5543">
      <w:pPr>
        <w:jc w:val="right"/>
        <w:rPr>
          <w:rFonts w:ascii="Times New Roman" w:hAnsi="Times New Roman"/>
        </w:rPr>
      </w:pPr>
      <w:r w:rsidRPr="000254BF">
        <w:rPr>
          <w:rFonts w:ascii="Times New Roman" w:hAnsi="Times New Roman"/>
        </w:rPr>
        <w:t xml:space="preserve">     квалификационной категории</w:t>
      </w:r>
    </w:p>
    <w:p w:rsidR="003F5543" w:rsidRPr="000254BF" w:rsidRDefault="003F5543" w:rsidP="003F5543">
      <w:pPr>
        <w:jc w:val="right"/>
        <w:rPr>
          <w:rFonts w:ascii="Times New Roman" w:hAnsi="Times New Roman"/>
        </w:rPr>
      </w:pPr>
      <w:proofErr w:type="spellStart"/>
      <w:r w:rsidRPr="000254BF">
        <w:rPr>
          <w:rFonts w:ascii="Times New Roman" w:hAnsi="Times New Roman"/>
        </w:rPr>
        <w:t>Илалова</w:t>
      </w:r>
      <w:proofErr w:type="spellEnd"/>
      <w:r w:rsidRPr="000254BF">
        <w:rPr>
          <w:rFonts w:ascii="Times New Roman" w:hAnsi="Times New Roman"/>
        </w:rPr>
        <w:t xml:space="preserve"> Р.М.</w:t>
      </w:r>
    </w:p>
    <w:p w:rsidR="003F5543" w:rsidRPr="000254BF" w:rsidRDefault="003F5543" w:rsidP="003F5543">
      <w:pPr>
        <w:jc w:val="right"/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</w:rPr>
      </w:pPr>
    </w:p>
    <w:p w:rsidR="003F5543" w:rsidRDefault="003C3CDC" w:rsidP="003C3CDC">
      <w:pPr>
        <w:tabs>
          <w:tab w:val="left" w:pos="400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C3CDC" w:rsidRDefault="003C3CDC" w:rsidP="003C3CDC">
      <w:pPr>
        <w:tabs>
          <w:tab w:val="left" w:pos="4005"/>
        </w:tabs>
        <w:rPr>
          <w:rFonts w:ascii="Times New Roman" w:hAnsi="Times New Roman"/>
        </w:rPr>
      </w:pPr>
    </w:p>
    <w:p w:rsidR="003C3CDC" w:rsidRDefault="003C3CDC" w:rsidP="003C3CDC">
      <w:pPr>
        <w:tabs>
          <w:tab w:val="left" w:pos="4005"/>
        </w:tabs>
        <w:rPr>
          <w:rFonts w:ascii="Times New Roman" w:hAnsi="Times New Roman"/>
        </w:rPr>
      </w:pPr>
    </w:p>
    <w:p w:rsidR="003C3CDC" w:rsidRDefault="003C3CDC" w:rsidP="003C3CDC">
      <w:pPr>
        <w:tabs>
          <w:tab w:val="left" w:pos="4005"/>
        </w:tabs>
        <w:rPr>
          <w:rFonts w:ascii="Times New Roman" w:hAnsi="Times New Roman"/>
        </w:rPr>
      </w:pPr>
    </w:p>
    <w:p w:rsidR="003C3CDC" w:rsidRDefault="003C3CDC" w:rsidP="003C3CDC">
      <w:pPr>
        <w:tabs>
          <w:tab w:val="left" w:pos="4005"/>
        </w:tabs>
        <w:rPr>
          <w:rFonts w:ascii="Times New Roman" w:hAnsi="Times New Roman"/>
        </w:rPr>
      </w:pPr>
    </w:p>
    <w:p w:rsidR="003C3CDC" w:rsidRPr="000254BF" w:rsidRDefault="003C3CDC" w:rsidP="003C3CDC">
      <w:pPr>
        <w:tabs>
          <w:tab w:val="left" w:pos="4005"/>
        </w:tabs>
        <w:rPr>
          <w:rFonts w:ascii="Times New Roman" w:hAnsi="Times New Roman"/>
        </w:rPr>
      </w:pPr>
    </w:p>
    <w:tbl>
      <w:tblPr>
        <w:tblStyle w:val="a4"/>
        <w:tblpPr w:leftFromText="180" w:rightFromText="180" w:vertAnchor="text" w:horzAnchor="page" w:tblpX="1546" w:tblpY="531"/>
        <w:tblW w:w="4853" w:type="dxa"/>
        <w:tblLook w:val="01E0" w:firstRow="1" w:lastRow="1" w:firstColumn="1" w:lastColumn="1" w:noHBand="0" w:noVBand="0"/>
      </w:tblPr>
      <w:tblGrid>
        <w:gridCol w:w="4853"/>
      </w:tblGrid>
      <w:tr w:rsidR="003F5543" w:rsidRPr="000254BF" w:rsidTr="00184065">
        <w:trPr>
          <w:trHeight w:val="1409"/>
        </w:trPr>
        <w:tc>
          <w:tcPr>
            <w:tcW w:w="4853" w:type="dxa"/>
          </w:tcPr>
          <w:p w:rsidR="003F5543" w:rsidRPr="000254BF" w:rsidRDefault="003F5543" w:rsidP="00184065">
            <w:pPr>
              <w:rPr>
                <w:sz w:val="24"/>
                <w:szCs w:val="24"/>
              </w:rPr>
            </w:pPr>
            <w:proofErr w:type="gramStart"/>
            <w:r w:rsidRPr="000254BF">
              <w:rPr>
                <w:sz w:val="24"/>
                <w:szCs w:val="24"/>
              </w:rPr>
              <w:t>Рассмотрена</w:t>
            </w:r>
            <w:proofErr w:type="gramEnd"/>
            <w:r w:rsidRPr="000254BF">
              <w:rPr>
                <w:sz w:val="24"/>
                <w:szCs w:val="24"/>
              </w:rPr>
              <w:t xml:space="preserve">  на заседании  МО.</w:t>
            </w: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Протокол № 1</w:t>
            </w:r>
          </w:p>
          <w:p w:rsidR="003F5543" w:rsidRPr="000254BF" w:rsidRDefault="004727BF" w:rsidP="00184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"2</w:t>
            </w:r>
            <w:r w:rsidR="009136F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" августа 202</w:t>
            </w:r>
            <w:r w:rsidRPr="004741C6">
              <w:rPr>
                <w:sz w:val="24"/>
                <w:szCs w:val="24"/>
              </w:rPr>
              <w:t>1</w:t>
            </w:r>
            <w:r w:rsidR="003F5543" w:rsidRPr="000254BF">
              <w:rPr>
                <w:sz w:val="24"/>
                <w:szCs w:val="24"/>
              </w:rPr>
              <w:t xml:space="preserve"> г. </w:t>
            </w: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Руководитель_________ </w:t>
            </w:r>
            <w:proofErr w:type="spellStart"/>
            <w:r w:rsidRPr="000254BF">
              <w:rPr>
                <w:sz w:val="24"/>
                <w:szCs w:val="24"/>
              </w:rPr>
              <w:t>Илалова</w:t>
            </w:r>
            <w:proofErr w:type="spellEnd"/>
            <w:r w:rsidRPr="000254BF">
              <w:rPr>
                <w:sz w:val="24"/>
                <w:szCs w:val="24"/>
              </w:rPr>
              <w:t xml:space="preserve"> Р.М.                   </w:t>
            </w:r>
          </w:p>
        </w:tc>
      </w:tr>
    </w:tbl>
    <w:p w:rsidR="003F5543" w:rsidRDefault="003F5543" w:rsidP="003F5543">
      <w:pPr>
        <w:rPr>
          <w:rFonts w:ascii="Times New Roman" w:hAnsi="Times New Roman"/>
        </w:rPr>
      </w:pPr>
    </w:p>
    <w:p w:rsidR="003C3CDC" w:rsidRDefault="003C3CDC" w:rsidP="003F5543">
      <w:pPr>
        <w:rPr>
          <w:rFonts w:ascii="Times New Roman" w:hAnsi="Times New Roman"/>
        </w:rPr>
      </w:pPr>
    </w:p>
    <w:p w:rsidR="003C3CDC" w:rsidRPr="000254BF" w:rsidRDefault="003C3CDC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  <w:lang w:val="tt-RU"/>
        </w:rPr>
      </w:pPr>
    </w:p>
    <w:p w:rsidR="003F5543" w:rsidRDefault="003F5543" w:rsidP="003F5543">
      <w:pPr>
        <w:rPr>
          <w:rFonts w:ascii="Times New Roman" w:hAnsi="Times New Roman"/>
        </w:rPr>
      </w:pPr>
    </w:p>
    <w:p w:rsidR="003F5543" w:rsidRDefault="003F5543" w:rsidP="003F5543">
      <w:pPr>
        <w:rPr>
          <w:rFonts w:ascii="Times New Roman" w:hAnsi="Times New Roman"/>
        </w:rPr>
      </w:pPr>
    </w:p>
    <w:p w:rsidR="003F5543" w:rsidRDefault="003F5543" w:rsidP="003F5543">
      <w:pPr>
        <w:rPr>
          <w:rFonts w:ascii="Times New Roman" w:hAnsi="Times New Roman"/>
        </w:rPr>
      </w:pPr>
    </w:p>
    <w:p w:rsidR="003F5543" w:rsidRDefault="003F5543" w:rsidP="003F5543">
      <w:pPr>
        <w:rPr>
          <w:rFonts w:ascii="Times New Roman" w:hAnsi="Times New Roman"/>
        </w:rPr>
      </w:pPr>
    </w:p>
    <w:p w:rsidR="003F5543" w:rsidRDefault="003F5543" w:rsidP="003F5543">
      <w:pPr>
        <w:rPr>
          <w:rFonts w:ascii="Times New Roman" w:hAnsi="Times New Roman"/>
        </w:rPr>
      </w:pPr>
    </w:p>
    <w:p w:rsidR="003F5543" w:rsidRPr="000254BF" w:rsidRDefault="003F5543" w:rsidP="003F5543">
      <w:pPr>
        <w:rPr>
          <w:rFonts w:ascii="Times New Roman" w:hAnsi="Times New Roman"/>
        </w:rPr>
      </w:pPr>
    </w:p>
    <w:tbl>
      <w:tblPr>
        <w:tblStyle w:val="a4"/>
        <w:tblpPr w:leftFromText="180" w:rightFromText="180" w:vertAnchor="text" w:horzAnchor="page" w:tblpX="1573" w:tblpY="219"/>
        <w:tblW w:w="4786" w:type="dxa"/>
        <w:tblLook w:val="01E0" w:firstRow="1" w:lastRow="1" w:firstColumn="1" w:lastColumn="1" w:noHBand="0" w:noVBand="0"/>
      </w:tblPr>
      <w:tblGrid>
        <w:gridCol w:w="4786"/>
      </w:tblGrid>
      <w:tr w:rsidR="003F5543" w:rsidRPr="000254BF" w:rsidTr="00184065">
        <w:tc>
          <w:tcPr>
            <w:tcW w:w="4786" w:type="dxa"/>
          </w:tcPr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«Согласовано».</w:t>
            </w:r>
          </w:p>
          <w:p w:rsidR="003F5543" w:rsidRPr="00CD5DE8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Заместитель директора школы </w:t>
            </w:r>
            <w:r>
              <w:rPr>
                <w:sz w:val="24"/>
                <w:szCs w:val="24"/>
              </w:rPr>
              <w:t xml:space="preserve">   по УВР_______   Сулейманова Ф.Г.</w:t>
            </w: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        </w:t>
            </w:r>
          </w:p>
          <w:p w:rsidR="003F5543" w:rsidRPr="000254BF" w:rsidRDefault="003F5543" w:rsidP="00184065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"</w:t>
            </w:r>
            <w:r w:rsidR="004727BF">
              <w:rPr>
                <w:sz w:val="24"/>
                <w:szCs w:val="24"/>
              </w:rPr>
              <w:t>__" августа 202</w:t>
            </w:r>
            <w:r w:rsidR="004727BF">
              <w:rPr>
                <w:sz w:val="24"/>
                <w:szCs w:val="24"/>
                <w:lang w:val="en-US"/>
              </w:rPr>
              <w:t>1</w:t>
            </w:r>
            <w:r w:rsidRPr="000254BF">
              <w:rPr>
                <w:sz w:val="24"/>
                <w:szCs w:val="24"/>
              </w:rPr>
              <w:t xml:space="preserve"> г.</w:t>
            </w:r>
          </w:p>
        </w:tc>
      </w:tr>
    </w:tbl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  <w:r w:rsidRPr="000254BF">
        <w:rPr>
          <w:rFonts w:ascii="Times New Roman" w:hAnsi="Times New Roman"/>
          <w:b/>
        </w:rPr>
        <w:tab/>
      </w: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  <w:r w:rsidRPr="000254BF">
        <w:rPr>
          <w:rFonts w:ascii="Times New Roman" w:hAnsi="Times New Roman"/>
          <w:b/>
        </w:rPr>
        <w:tab/>
      </w:r>
    </w:p>
    <w:p w:rsidR="003F5543" w:rsidRPr="000254BF" w:rsidRDefault="003F5543" w:rsidP="003F5543">
      <w:pPr>
        <w:tabs>
          <w:tab w:val="left" w:pos="3225"/>
          <w:tab w:val="center" w:pos="5102"/>
        </w:tabs>
        <w:rPr>
          <w:rFonts w:ascii="Times New Roman" w:hAnsi="Times New Roman"/>
          <w:b/>
        </w:rPr>
      </w:pPr>
    </w:p>
    <w:p w:rsidR="003F5543" w:rsidRDefault="003F5543" w:rsidP="003F5543">
      <w:pPr>
        <w:spacing w:before="42" w:after="42" w:line="240" w:lineRule="exact"/>
        <w:rPr>
          <w:rFonts w:ascii="Times New Roman" w:hAnsi="Times New Roman" w:cs="Times New Roman"/>
        </w:rPr>
      </w:pPr>
    </w:p>
    <w:p w:rsidR="003F5543" w:rsidRPr="00875E34" w:rsidRDefault="003F5543" w:rsidP="003F5543">
      <w:pPr>
        <w:spacing w:before="42" w:after="42" w:line="240" w:lineRule="exact"/>
        <w:rPr>
          <w:rFonts w:ascii="Times New Roman" w:hAnsi="Times New Roman" w:cs="Times New Roman"/>
        </w:rPr>
      </w:pPr>
    </w:p>
    <w:p w:rsidR="00E63923" w:rsidRPr="00875E34" w:rsidRDefault="002A344F" w:rsidP="003F5543">
      <w:pPr>
        <w:pStyle w:val="10"/>
        <w:keepNext/>
        <w:keepLines/>
        <w:shd w:val="clear" w:color="auto" w:fill="auto"/>
        <w:spacing w:after="180" w:line="360" w:lineRule="exact"/>
        <w:ind w:right="40"/>
        <w:jc w:val="left"/>
        <w:rPr>
          <w:sz w:val="24"/>
          <w:szCs w:val="24"/>
        </w:rPr>
      </w:pPr>
      <w:bookmarkStart w:id="0" w:name="bookmark0"/>
      <w:r w:rsidRPr="00875E34">
        <w:rPr>
          <w:sz w:val="24"/>
          <w:szCs w:val="24"/>
        </w:rPr>
        <w:lastRenderedPageBreak/>
        <w:t>Рабочая программа по алгебре 7</w:t>
      </w:r>
      <w:r w:rsidR="004727BF" w:rsidRPr="004727BF">
        <w:rPr>
          <w:sz w:val="24"/>
          <w:szCs w:val="24"/>
        </w:rPr>
        <w:t>-9</w:t>
      </w:r>
      <w:r w:rsidRPr="00875E34">
        <w:rPr>
          <w:sz w:val="24"/>
          <w:szCs w:val="24"/>
        </w:rPr>
        <w:t xml:space="preserve"> класс</w:t>
      </w:r>
      <w:r w:rsidR="004727BF">
        <w:rPr>
          <w:sz w:val="24"/>
          <w:szCs w:val="24"/>
        </w:rPr>
        <w:t>ы (автор учебников</w:t>
      </w:r>
      <w:r w:rsidRPr="00875E34">
        <w:rPr>
          <w:sz w:val="24"/>
          <w:szCs w:val="24"/>
        </w:rPr>
        <w:t xml:space="preserve"> Ю.М. Колягин и др.</w:t>
      </w:r>
      <w:r w:rsidR="00CF638E">
        <w:rPr>
          <w:sz w:val="24"/>
          <w:szCs w:val="24"/>
        </w:rPr>
        <w:t>, 2017</w:t>
      </w:r>
      <w:r w:rsidR="004727BF">
        <w:rPr>
          <w:sz w:val="24"/>
          <w:szCs w:val="24"/>
        </w:rPr>
        <w:t>-2019</w:t>
      </w:r>
      <w:r w:rsidR="00CF638E">
        <w:rPr>
          <w:sz w:val="24"/>
          <w:szCs w:val="24"/>
        </w:rPr>
        <w:t xml:space="preserve"> год</w:t>
      </w:r>
      <w:r w:rsidR="004727BF">
        <w:rPr>
          <w:sz w:val="24"/>
          <w:szCs w:val="24"/>
        </w:rPr>
        <w:t>ы</w:t>
      </w:r>
      <w:r w:rsidRPr="00875E34">
        <w:rPr>
          <w:sz w:val="24"/>
          <w:szCs w:val="24"/>
        </w:rPr>
        <w:t>)</w:t>
      </w:r>
      <w:bookmarkEnd w:id="0"/>
    </w:p>
    <w:p w:rsidR="00E63923" w:rsidRPr="00F240A5" w:rsidRDefault="002A344F" w:rsidP="005D26D0">
      <w:pPr>
        <w:pStyle w:val="10"/>
        <w:keepNext/>
        <w:keepLines/>
        <w:shd w:val="clear" w:color="auto" w:fill="auto"/>
        <w:spacing w:after="163" w:line="360" w:lineRule="exact"/>
        <w:ind w:right="40"/>
        <w:rPr>
          <w:sz w:val="24"/>
          <w:szCs w:val="24"/>
        </w:rPr>
      </w:pPr>
      <w:bookmarkStart w:id="1" w:name="bookmark1"/>
      <w:r w:rsidRPr="00F240A5">
        <w:rPr>
          <w:sz w:val="24"/>
          <w:szCs w:val="24"/>
        </w:rPr>
        <w:t>Пояснительная записка</w:t>
      </w:r>
      <w:bookmarkEnd w:id="1"/>
    </w:p>
    <w:p w:rsidR="00F240A5" w:rsidRPr="00F240A5" w:rsidRDefault="00F240A5" w:rsidP="00F240A5">
      <w:pPr>
        <w:spacing w:after="12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Нормативная основа программы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tabs>
          <w:tab w:val="num" w:pos="0"/>
        </w:tabs>
        <w:suppressAutoHyphens w:val="0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240A5">
        <w:rPr>
          <w:rFonts w:ascii="Times New Roman" w:eastAsia="Times New Roman" w:hAnsi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tabs>
          <w:tab w:val="num" w:pos="0"/>
        </w:tabs>
        <w:suppressAutoHyphens w:val="0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240A5">
        <w:rPr>
          <w:rFonts w:ascii="Times New Roman" w:eastAsia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17.12.2010 № 1897 (ФГОС основного общего образования) (</w:t>
      </w:r>
      <w:r w:rsidRPr="00F240A5">
        <w:rPr>
          <w:rFonts w:ascii="Times New Roman" w:eastAsia="Microsoft Sans Serif" w:hAnsi="Times New Roman"/>
          <w:bCs/>
          <w:color w:val="000000"/>
          <w:sz w:val="24"/>
          <w:szCs w:val="24"/>
        </w:rPr>
        <w:t>ред. от 31.12.2015 г.</w:t>
      </w:r>
      <w:r w:rsidRPr="00F240A5">
        <w:rPr>
          <w:rFonts w:ascii="Times New Roman" w:eastAsia="Times New Roman" w:hAnsi="Times New Roman"/>
          <w:sz w:val="24"/>
          <w:szCs w:val="24"/>
        </w:rPr>
        <w:t>);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tabs>
          <w:tab w:val="num" w:pos="0"/>
        </w:tabs>
        <w:suppressAutoHyphens w:val="0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240A5">
        <w:rPr>
          <w:rFonts w:ascii="Times New Roman" w:eastAsia="Times New Roman" w:hAnsi="Times New Roman"/>
          <w:sz w:val="24"/>
          <w:szCs w:val="24"/>
        </w:rPr>
        <w:t>Постановление Главного государственного санитарного врача РФ от 29.12.2010 № 189 (ред. от 24.11.2015)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suppressAutoHyphens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240A5">
        <w:rPr>
          <w:rFonts w:ascii="Times New Roman" w:hAnsi="Times New Roman"/>
          <w:sz w:val="24"/>
          <w:szCs w:val="24"/>
        </w:rPr>
        <w:t>Устав</w:t>
      </w:r>
      <w:r>
        <w:rPr>
          <w:rFonts w:ascii="Times New Roman" w:hAnsi="Times New Roman"/>
          <w:sz w:val="24"/>
          <w:szCs w:val="24"/>
          <w:lang w:val="ru-RU"/>
        </w:rPr>
        <w:t xml:space="preserve"> МОБУ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ООШ МР Караидельский район РБ</w:t>
      </w:r>
      <w:r w:rsidRPr="00F240A5">
        <w:rPr>
          <w:rFonts w:ascii="Times New Roman" w:hAnsi="Times New Roman"/>
          <w:sz w:val="24"/>
          <w:szCs w:val="24"/>
        </w:rPr>
        <w:t>;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suppressAutoHyphens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240A5">
        <w:rPr>
          <w:rFonts w:ascii="Times New Roman" w:hAnsi="Times New Roman"/>
          <w:sz w:val="24"/>
          <w:szCs w:val="24"/>
        </w:rPr>
        <w:t xml:space="preserve">Основная образовательная программа основного общего образования </w:t>
      </w:r>
      <w:r>
        <w:rPr>
          <w:rFonts w:ascii="Times New Roman" w:hAnsi="Times New Roman"/>
          <w:sz w:val="24"/>
          <w:szCs w:val="24"/>
          <w:lang w:val="ru-RU"/>
        </w:rPr>
        <w:t xml:space="preserve">МОБУ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ООШ МР Караидельский район РБ</w:t>
      </w:r>
      <w:r w:rsidRPr="00F240A5">
        <w:rPr>
          <w:rFonts w:ascii="Times New Roman" w:hAnsi="Times New Roman"/>
          <w:sz w:val="24"/>
          <w:szCs w:val="24"/>
        </w:rPr>
        <w:t>;</w:t>
      </w:r>
    </w:p>
    <w:p w:rsidR="00F240A5" w:rsidRPr="00F240A5" w:rsidRDefault="00F240A5" w:rsidP="00F240A5">
      <w:pPr>
        <w:pStyle w:val="ab"/>
        <w:numPr>
          <w:ilvl w:val="0"/>
          <w:numId w:val="2"/>
        </w:numPr>
        <w:suppressAutoHyphens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240A5">
        <w:rPr>
          <w:rFonts w:ascii="Times New Roman" w:eastAsia="Microsoft Sans Serif" w:hAnsi="Times New Roman"/>
          <w:bCs/>
          <w:color w:val="000000"/>
          <w:sz w:val="24"/>
          <w:szCs w:val="24"/>
        </w:rPr>
        <w:t xml:space="preserve">Учебный план </w:t>
      </w:r>
      <w:r>
        <w:rPr>
          <w:rFonts w:ascii="Times New Roman" w:hAnsi="Times New Roman"/>
          <w:sz w:val="24"/>
          <w:szCs w:val="24"/>
          <w:lang w:val="ru-RU"/>
        </w:rPr>
        <w:t xml:space="preserve">МОБУ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ООШ МР Караидельский район РБ </w:t>
      </w:r>
      <w:r>
        <w:rPr>
          <w:rFonts w:ascii="Times New Roman" w:eastAsia="Microsoft Sans Serif" w:hAnsi="Times New Roman"/>
          <w:bCs/>
          <w:color w:val="000000"/>
          <w:sz w:val="24"/>
          <w:szCs w:val="24"/>
        </w:rPr>
        <w:t>на 20</w:t>
      </w:r>
      <w:r>
        <w:rPr>
          <w:rFonts w:ascii="Times New Roman" w:eastAsia="Microsoft Sans Serif" w:hAnsi="Times New Roman"/>
          <w:bCs/>
          <w:color w:val="000000"/>
          <w:sz w:val="24"/>
          <w:szCs w:val="24"/>
          <w:lang w:val="ru-RU"/>
        </w:rPr>
        <w:t>21</w:t>
      </w:r>
      <w:r>
        <w:rPr>
          <w:rFonts w:ascii="Times New Roman" w:eastAsia="Microsoft Sans Serif" w:hAnsi="Times New Roman"/>
          <w:bCs/>
          <w:color w:val="000000"/>
          <w:sz w:val="24"/>
          <w:szCs w:val="24"/>
        </w:rPr>
        <w:t>-202</w:t>
      </w:r>
      <w:r>
        <w:rPr>
          <w:rFonts w:ascii="Times New Roman" w:eastAsia="Microsoft Sans Serif" w:hAnsi="Times New Roman"/>
          <w:bCs/>
          <w:color w:val="000000"/>
          <w:sz w:val="24"/>
          <w:szCs w:val="24"/>
          <w:lang w:val="ru-RU"/>
        </w:rPr>
        <w:t>2</w:t>
      </w:r>
      <w:r w:rsidRPr="00F240A5">
        <w:rPr>
          <w:rFonts w:ascii="Times New Roman" w:eastAsia="Microsoft Sans Serif" w:hAnsi="Times New Roman"/>
          <w:bCs/>
          <w:color w:val="000000"/>
          <w:sz w:val="24"/>
          <w:szCs w:val="24"/>
        </w:rPr>
        <w:t xml:space="preserve"> учебный год;</w:t>
      </w:r>
    </w:p>
    <w:p w:rsidR="00F240A5" w:rsidRPr="00F240A5" w:rsidRDefault="00F240A5" w:rsidP="00F240A5">
      <w:pPr>
        <w:widowControl/>
        <w:numPr>
          <w:ilvl w:val="0"/>
          <w:numId w:val="2"/>
        </w:numPr>
        <w:suppressAutoHyphens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Авторская программа  Колягин Ю.В. Ткачёва М.В.,</w:t>
      </w:r>
    </w:p>
    <w:p w:rsidR="00F240A5" w:rsidRPr="00F240A5" w:rsidRDefault="00F240A5" w:rsidP="00F240A5">
      <w:pPr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</w:rPr>
        <w:t xml:space="preserve">               Алгебра 9 класс</w:t>
      </w:r>
      <w:r w:rsidRPr="00F240A5">
        <w:rPr>
          <w:rFonts w:ascii="Times New Roman" w:hAnsi="Times New Roman" w:cs="Times New Roman"/>
          <w:b/>
        </w:rPr>
        <w:t xml:space="preserve"> </w:t>
      </w:r>
      <w:r w:rsidRPr="00F240A5">
        <w:rPr>
          <w:rFonts w:ascii="Times New Roman" w:hAnsi="Times New Roman" w:cs="Times New Roman"/>
        </w:rPr>
        <w:t xml:space="preserve"> М.,  «Просвещение» 2014 г. ФГОС</w:t>
      </w:r>
    </w:p>
    <w:p w:rsidR="00E63923" w:rsidRPr="00875E34" w:rsidRDefault="00F240A5" w:rsidP="003F5543">
      <w:pPr>
        <w:pStyle w:val="20"/>
        <w:shd w:val="clear" w:color="auto" w:fill="auto"/>
        <w:spacing w:before="0"/>
        <w:ind w:firstLine="200"/>
      </w:pPr>
      <w:r>
        <w:t xml:space="preserve">    </w:t>
      </w:r>
      <w:r w:rsidR="002A344F" w:rsidRPr="00875E34">
        <w:t>Рабочая программа основного общего образования по алгебре составлена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Практическая значимость школьного курса алгебры обусловлена тем, что её объектом являются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понятия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 xml:space="preserve">Алгебра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875E34">
        <w:t>естественно-научного</w:t>
      </w:r>
      <w:proofErr w:type="gramEnd"/>
      <w:r w:rsidRPr="00875E34">
        <w:t xml:space="preserve">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proofErr w:type="gramStart"/>
      <w:r w:rsidRPr="00875E34">
        <w:t>Развитие у учащихся правильных представлений о сущности и происхождении алгебраических абстракций, соотношении реального и идеального, характере отражения математической наукой явлений и процессов реального мира,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Требуя от учащихся умственных и волевых усилий, концентрации внимания, активности развитого воображения, алгебра развивает нравственные черты личности (настойчивость,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Изучение алгебры, функций, вероятности и статистики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Изучение алгебры позволяет формировать умения и навыки умственного труда - планирование своей работы, поиск рациональных путей её выполнения, критическую оценку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00"/>
      </w:pPr>
      <w:r w:rsidRPr="00875E34">
        <w:t>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раскрывают механизм логических построений и учат их применению. Тем самым</w:t>
      </w:r>
    </w:p>
    <w:p w:rsidR="00E63923" w:rsidRPr="00875E34" w:rsidRDefault="002A344F" w:rsidP="005D26D0">
      <w:pPr>
        <w:pStyle w:val="20"/>
        <w:shd w:val="clear" w:color="auto" w:fill="auto"/>
        <w:spacing w:before="0"/>
        <w:ind w:right="820" w:firstLine="0"/>
      </w:pPr>
      <w:r w:rsidRPr="00875E34">
        <w:t>алгебра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</w:t>
      </w:r>
    </w:p>
    <w:p w:rsidR="00E63923" w:rsidRPr="00875E34" w:rsidRDefault="002A344F" w:rsidP="005D26D0">
      <w:pPr>
        <w:pStyle w:val="10"/>
        <w:keepNext/>
        <w:keepLines/>
        <w:shd w:val="clear" w:color="auto" w:fill="auto"/>
        <w:spacing w:after="0" w:line="360" w:lineRule="exact"/>
        <w:ind w:right="20"/>
        <w:rPr>
          <w:sz w:val="24"/>
          <w:szCs w:val="24"/>
        </w:rPr>
      </w:pPr>
      <w:bookmarkStart w:id="2" w:name="bookmark2"/>
      <w:r w:rsidRPr="00875E34">
        <w:rPr>
          <w:sz w:val="24"/>
          <w:szCs w:val="24"/>
        </w:rPr>
        <w:t>Общая характеристика курса</w:t>
      </w:r>
      <w:bookmarkEnd w:id="2"/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 xml:space="preserve">В курсе алгебры можно выделить следующие основные содержательные линии: арифметика, алгебра, функции, вероятность и статистика. Наряду с этим в содержание включены два дополнительных методологических раздела: логика и множества, математика в историческом развитии, что связано с реализацией целей </w:t>
      </w:r>
      <w:proofErr w:type="spellStart"/>
      <w:r w:rsidRPr="00875E34">
        <w:t>общеинтеллектуального</w:t>
      </w:r>
      <w:proofErr w:type="spellEnd"/>
      <w:r w:rsidRPr="00875E34"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- «Логика и множества» - служит цели овладения учащимися некоторыми элементами универсального математического языка, вторая - «Математика в историческом развитии» - способствует созданию общекультурного, гуманитарного фона изучения курса.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В основной школе материал группируется вокруг рациональных выражений.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способствует развитию воображения учащихся, их способностей к математическому творчеству.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E63923" w:rsidRPr="00875E34" w:rsidRDefault="002A344F" w:rsidP="003F5543">
      <w:pPr>
        <w:pStyle w:val="20"/>
        <w:shd w:val="clear" w:color="auto" w:fill="auto"/>
        <w:spacing w:before="0"/>
        <w:ind w:firstLine="220"/>
      </w:pPr>
      <w:r w:rsidRPr="00875E34">
        <w:t>Раздел «Вероятность и статистика»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-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учащимся осуществлять рассмотрение случаев, перебор и подсчёт числа вариантов, в том числе в простейших прикладных задачах.</w:t>
      </w:r>
    </w:p>
    <w:p w:rsidR="00E63923" w:rsidRPr="00875E34" w:rsidRDefault="002A344F" w:rsidP="005D26D0">
      <w:pPr>
        <w:pStyle w:val="20"/>
        <w:shd w:val="clear" w:color="auto" w:fill="auto"/>
        <w:spacing w:before="0"/>
        <w:ind w:firstLine="220"/>
      </w:pPr>
      <w:r w:rsidRPr="00875E34"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75E34">
        <w:t>информации</w:t>
      </w:r>
      <w:proofErr w:type="gramEnd"/>
      <w:r w:rsidRPr="00875E34">
        <w:t xml:space="preserve"> и закладываются основы вероятностного мышления.</w:t>
      </w:r>
    </w:p>
    <w:p w:rsidR="00E63923" w:rsidRPr="00875E34" w:rsidRDefault="002A344F" w:rsidP="004A2ADD">
      <w:pPr>
        <w:pStyle w:val="10"/>
        <w:keepNext/>
        <w:keepLines/>
        <w:shd w:val="clear" w:color="auto" w:fill="auto"/>
        <w:spacing w:after="0" w:line="360" w:lineRule="exact"/>
        <w:ind w:right="180"/>
        <w:rPr>
          <w:sz w:val="24"/>
          <w:szCs w:val="24"/>
        </w:rPr>
      </w:pPr>
      <w:bookmarkStart w:id="3" w:name="bookmark4"/>
      <w:r w:rsidRPr="00875E34">
        <w:rPr>
          <w:sz w:val="24"/>
          <w:szCs w:val="24"/>
        </w:rPr>
        <w:t>Планируемые результаты освоения курса алгебры в 7 - 9 классах</w:t>
      </w:r>
      <w:bookmarkEnd w:id="3"/>
    </w:p>
    <w:p w:rsidR="00E63923" w:rsidRPr="00875E34" w:rsidRDefault="002A344F" w:rsidP="003F5543">
      <w:pPr>
        <w:pStyle w:val="20"/>
        <w:shd w:val="clear" w:color="auto" w:fill="auto"/>
        <w:spacing w:before="0" w:line="307" w:lineRule="exact"/>
        <w:ind w:firstLine="200"/>
      </w:pPr>
      <w:r w:rsidRPr="00875E34">
        <w:t>Для обеспечения возможности успешного продолжения образ</w:t>
      </w:r>
      <w:r w:rsidR="003C3CDC">
        <w:t xml:space="preserve">ования </w:t>
      </w:r>
      <w:r w:rsidRPr="00875E34">
        <w:t xml:space="preserve"> выпускник получит возможность научиться в 7 - 9 классах:</w:t>
      </w:r>
    </w:p>
    <w:p w:rsidR="00E63923" w:rsidRPr="00875E34" w:rsidRDefault="002A344F" w:rsidP="003F5543">
      <w:pPr>
        <w:pStyle w:val="20"/>
        <w:shd w:val="clear" w:color="auto" w:fill="auto"/>
        <w:spacing w:before="0" w:line="307" w:lineRule="exact"/>
        <w:ind w:firstLine="200"/>
      </w:pPr>
      <w:r w:rsidRPr="00875E34">
        <w:rPr>
          <w:rStyle w:val="22"/>
        </w:rPr>
        <w:t>Элементы теории множеств и математической логики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780"/>
        <w:rPr>
          <w:i w:val="0"/>
        </w:rPr>
      </w:pPr>
      <w:proofErr w:type="gramStart"/>
      <w:r w:rsidRPr="00131880">
        <w:rPr>
          <w:rStyle w:val="71"/>
        </w:rPr>
        <w:t xml:space="preserve">Оперировать понятиями: множество, </w:t>
      </w:r>
      <w:r w:rsidRPr="00131880">
        <w:rPr>
          <w:i w:val="0"/>
        </w:rPr>
        <w:t>характеристики множества,</w:t>
      </w:r>
      <w:r w:rsidRPr="00131880">
        <w:rPr>
          <w:rStyle w:val="71"/>
        </w:rPr>
        <w:t xml:space="preserve"> элемент множества,</w:t>
      </w:r>
      <w:r w:rsidR="005D26D0">
        <w:rPr>
          <w:rStyle w:val="71"/>
        </w:rPr>
        <w:t xml:space="preserve"> </w:t>
      </w:r>
      <w:r w:rsidRPr="00131880">
        <w:rPr>
          <w:i w:val="0"/>
        </w:rPr>
        <w:t>пустое множество</w:t>
      </w:r>
      <w:r w:rsidRPr="00131880">
        <w:rPr>
          <w:rStyle w:val="71"/>
        </w:rPr>
        <w:t xml:space="preserve">, </w:t>
      </w:r>
      <w:r w:rsidRPr="00131880">
        <w:rPr>
          <w:i w:val="0"/>
        </w:rPr>
        <w:t>конечное и бесконечное множества,</w:t>
      </w:r>
      <w:r w:rsidRPr="00131880">
        <w:rPr>
          <w:rStyle w:val="71"/>
        </w:rPr>
        <w:t xml:space="preserve"> подмножество, принадлежность, </w:t>
      </w:r>
      <w:r w:rsidRPr="00131880">
        <w:rPr>
          <w:i w:val="0"/>
        </w:rPr>
        <w:t>включение, равенство множеств;</w:t>
      </w:r>
      <w:proofErr w:type="gramEnd"/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изображать множества и отношение множеств с помощью кругов Эйлера;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определять принадлежность элемента множеству, объединению и пересечению множеств;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400" w:firstLine="0"/>
      </w:pPr>
      <w:r w:rsidRPr="00131880">
        <w:t xml:space="preserve">задавать множество перечислением его элементов, </w:t>
      </w:r>
      <w:r w:rsidRPr="00131880">
        <w:rPr>
          <w:rStyle w:val="21"/>
          <w:i w:val="0"/>
        </w:rPr>
        <w:t>словесного описания;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400" w:firstLine="0"/>
      </w:pPr>
      <w:r w:rsidRPr="00131880">
        <w:t>находить пересечение, объединение, подмножество в простейших ситуациях;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780"/>
        <w:rPr>
          <w:i w:val="0"/>
        </w:rPr>
      </w:pPr>
      <w:proofErr w:type="gramStart"/>
      <w:r w:rsidRPr="00131880">
        <w:rPr>
          <w:rStyle w:val="71"/>
        </w:rPr>
        <w:t xml:space="preserve">оперировать понятиями: определение, аксиома, теорема, доказательство, </w:t>
      </w:r>
      <w:r w:rsidRPr="00131880">
        <w:rPr>
          <w:i w:val="0"/>
        </w:rPr>
        <w:t>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400" w:firstLine="0"/>
      </w:pPr>
      <w:r w:rsidRPr="00131880">
        <w:t xml:space="preserve">приводить примеры и </w:t>
      </w:r>
      <w:proofErr w:type="spellStart"/>
      <w:r w:rsidRPr="00131880">
        <w:t>контрпримеры</w:t>
      </w:r>
      <w:proofErr w:type="spellEnd"/>
      <w:r w:rsidRPr="00131880">
        <w:t xml:space="preserve"> для подтверждения своих высказываний;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строить высказывания, отрицания высказываний.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20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780"/>
      </w:pPr>
      <w:r w:rsidRPr="00131880">
        <w:t>использовать графическое представление множества для описания реальных процессов и явлений при решении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строить цепочки умозаключений на основе использования правил логики;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200"/>
      </w:pPr>
      <w:r w:rsidRPr="00131880">
        <w:rPr>
          <w:rStyle w:val="22"/>
        </w:rPr>
        <w:t>Числа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780"/>
      </w:pPr>
      <w:r w:rsidRPr="00131880">
        <w:t>Оперировать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780"/>
        <w:rPr>
          <w:i w:val="0"/>
        </w:rPr>
      </w:pPr>
      <w:proofErr w:type="gramStart"/>
      <w:r w:rsidRPr="00131880">
        <w:rPr>
          <w:i w:val="0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57"/>
        </w:tabs>
        <w:ind w:left="400" w:firstLine="0"/>
        <w:rPr>
          <w:i w:val="0"/>
        </w:rPr>
      </w:pPr>
      <w:r w:rsidRPr="00131880">
        <w:rPr>
          <w:i w:val="0"/>
        </w:rPr>
        <w:t>понимать и объяснять смысл позиционной записи натурального числа;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780"/>
      </w:pPr>
      <w:r w:rsidRPr="00131880">
        <w:t xml:space="preserve">использовать свойства чисел и правила действий при выполнении вычислений, </w:t>
      </w:r>
      <w:r w:rsidRPr="00131880">
        <w:rPr>
          <w:rStyle w:val="21"/>
          <w:i w:val="0"/>
        </w:rPr>
        <w:t>в том числе с использованием приёмов рациональных вычислений;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400" w:firstLine="0"/>
      </w:pPr>
      <w:r w:rsidRPr="00131880">
        <w:t>использовать признаки делимости на 2, 5, 3, 9, 10 при выполнении вычислений и решении несложных задач;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307" w:lineRule="exact"/>
        <w:ind w:left="400" w:firstLine="0"/>
      </w:pPr>
      <w:r w:rsidRPr="00131880">
        <w:t xml:space="preserve">выполнять округление рациональных чисел в соответствии с правилами и </w:t>
      </w:r>
      <w:r w:rsidRPr="00131880">
        <w:rPr>
          <w:rStyle w:val="21"/>
          <w:i w:val="0"/>
        </w:rPr>
        <w:t>с заданной точностью;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>оценивать значение квадратного корня из положительного целого числа;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 xml:space="preserve">распознавать рациональные и иррациональные числа и </w:t>
      </w:r>
      <w:r w:rsidRPr="00131880">
        <w:rPr>
          <w:rStyle w:val="21"/>
          <w:i w:val="0"/>
        </w:rPr>
        <w:t>сравнивать их;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представлять рациональное число в виде десятичной дроби;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упорядочивать числа, записанные в виде обыкновенной и десятичной дроби;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rStyle w:val="71"/>
        </w:rPr>
        <w:t xml:space="preserve">находить НОД и НОК чисел и </w:t>
      </w:r>
      <w:r w:rsidRPr="00131880">
        <w:rPr>
          <w:i w:val="0"/>
        </w:rPr>
        <w:t>использовать их при решении задач;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>оценивать результаты вычислений при решении практических задач;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>выполнять сравнение чисел в реальных ситуациях;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>составлять числовые выражения при решении практических задачи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применять правила приближённых вычислений при решении практических задач 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выполнять сравнение результатов вычислений при решении практических задач, в том числе при выполнении приближённых вычислений;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записывать и округлять числовые значения реальных величин с использованием разных систем измерения.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rPr>
          <w:rStyle w:val="22"/>
        </w:rPr>
        <w:t>Тождественные преобразования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160" w:firstLine="0"/>
      </w:pPr>
      <w:r w:rsidRPr="00131880">
        <w:t>Оперировать понятиями: степень с натуральным показателем, степень с целым отрицательным показателем;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500" w:hanging="340"/>
      </w:pPr>
      <w:r w:rsidRPr="00131880"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500" w:hanging="340"/>
        <w:rPr>
          <w:i w:val="0"/>
        </w:rPr>
      </w:pPr>
      <w:proofErr w:type="gramStart"/>
      <w:r w:rsidRPr="00131880">
        <w:rPr>
          <w:rStyle w:val="71"/>
        </w:rPr>
        <w:t xml:space="preserve">выполнять преобразования целых выражений: раскрывать скобки, приводить подобные слагаемые; </w:t>
      </w:r>
      <w:r w:rsidRPr="00131880">
        <w:rPr>
          <w:i w:val="0"/>
        </w:rPr>
        <w:t>выполнять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307" w:lineRule="exact"/>
        <w:ind w:left="500" w:hanging="340"/>
      </w:pPr>
      <w:r w:rsidRPr="00131880"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500" w:hanging="340"/>
        <w:rPr>
          <w:i w:val="0"/>
        </w:rPr>
      </w:pPr>
      <w:r w:rsidRPr="00131880">
        <w:rPr>
          <w:i w:val="0"/>
        </w:rPr>
        <w:t>выполнять разложение многочленов на множители одним из способов: вынесение за скобку, группировка, использование формул сокращённого умножения;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выделять квадрат суммы и квадрат разности одночленов;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ind w:left="160" w:firstLine="0"/>
        <w:rPr>
          <w:i w:val="0"/>
        </w:rPr>
      </w:pPr>
      <w:r w:rsidRPr="00131880">
        <w:rPr>
          <w:i w:val="0"/>
        </w:rPr>
        <w:t>раскладывать на множители квадратный трёхчлен;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spacing w:line="298" w:lineRule="exact"/>
        <w:ind w:left="500" w:hanging="340"/>
        <w:rPr>
          <w:i w:val="0"/>
        </w:rPr>
      </w:pPr>
      <w:r w:rsidRPr="00131880">
        <w:rPr>
          <w:i w:val="0"/>
        </w:rPr>
        <w:t>выполнять преобразования выражений, содержащих степени с целым отрицательным показателем, переходить от записи в виде степени с целым отрицательным показателем к записи в виде дроби;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spacing w:line="298" w:lineRule="exact"/>
        <w:ind w:left="500" w:hanging="340"/>
        <w:rPr>
          <w:i w:val="0"/>
        </w:rPr>
      </w:pPr>
      <w:r w:rsidRPr="00131880">
        <w:rPr>
          <w:rStyle w:val="71"/>
        </w:rPr>
        <w:t xml:space="preserve">выполнять несложные преобразования дробно-линейных выражений и выражений с квадратными корнями, </w:t>
      </w:r>
      <w:r w:rsidRPr="00131880">
        <w:rPr>
          <w:i w:val="0"/>
        </w:rPr>
        <w:t>а также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spacing w:line="312" w:lineRule="exact"/>
        <w:ind w:left="160" w:firstLine="0"/>
        <w:rPr>
          <w:i w:val="0"/>
        </w:rPr>
      </w:pPr>
      <w:r w:rsidRPr="00131880">
        <w:rPr>
          <w:i w:val="0"/>
        </w:rPr>
        <w:t>выполнять преобразования выражений, содержащих квадратные корни;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spacing w:line="312" w:lineRule="exact"/>
        <w:ind w:left="160" w:firstLine="0"/>
        <w:rPr>
          <w:i w:val="0"/>
        </w:rPr>
      </w:pPr>
      <w:r w:rsidRPr="00131880">
        <w:rPr>
          <w:i w:val="0"/>
        </w:rPr>
        <w:t>выделять квадрат суммы или квадрат разности двучлена в выражениях, содержащих квадратные корни;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14"/>
        </w:tabs>
        <w:spacing w:line="312" w:lineRule="exact"/>
        <w:ind w:left="160" w:firstLine="0"/>
        <w:rPr>
          <w:i w:val="0"/>
        </w:rPr>
      </w:pPr>
      <w:r w:rsidRPr="00131880">
        <w:rPr>
          <w:i w:val="0"/>
        </w:rPr>
        <w:t>выполнять преобразования выражений, содержащих модуль.</w:t>
      </w:r>
    </w:p>
    <w:p w:rsidR="00E63923" w:rsidRPr="00131880" w:rsidRDefault="002A344F" w:rsidP="003F5543">
      <w:pPr>
        <w:pStyle w:val="20"/>
        <w:shd w:val="clear" w:color="auto" w:fill="auto"/>
        <w:spacing w:before="0" w:line="312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понимать смысл записи числа в стандартном виде;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оперировать на базовом уровне понятием «стандартная запись числа»;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spacing w:line="302" w:lineRule="exact"/>
        <w:ind w:left="220" w:firstLine="0"/>
        <w:rPr>
          <w:i w:val="0"/>
        </w:rPr>
      </w:pPr>
      <w:r w:rsidRPr="00131880">
        <w:rPr>
          <w:i w:val="0"/>
        </w:rPr>
        <w:t>выполнять преобразования и действия с числами, записанными в стандартном виде;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spacing w:line="302" w:lineRule="exact"/>
        <w:ind w:left="220" w:firstLine="0"/>
        <w:rPr>
          <w:i w:val="0"/>
        </w:rPr>
      </w:pPr>
      <w:r w:rsidRPr="00131880">
        <w:rPr>
          <w:i w:val="0"/>
        </w:rPr>
        <w:t>выполнять преобразования алгебраических выражений при решении задач других учебных предметов.</w:t>
      </w:r>
    </w:p>
    <w:p w:rsidR="00E63923" w:rsidRPr="00131880" w:rsidRDefault="002A344F" w:rsidP="003F5543">
      <w:pPr>
        <w:pStyle w:val="20"/>
        <w:shd w:val="clear" w:color="auto" w:fill="auto"/>
        <w:spacing w:before="0" w:line="302" w:lineRule="exact"/>
        <w:ind w:firstLine="0"/>
      </w:pPr>
      <w:r w:rsidRPr="00131880">
        <w:rPr>
          <w:rStyle w:val="22"/>
        </w:rPr>
        <w:t>Уравнения и неравенства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02" w:lineRule="exact"/>
        <w:ind w:left="580" w:hanging="360"/>
      </w:pPr>
      <w:proofErr w:type="gramStart"/>
      <w:r w:rsidRPr="00131880">
        <w:t xml:space="preserve">Оперировать понятиями: равенство, числовое равенство, уравнение, числовое неравенство, неравенство, корень уравнения, решение уравнения, решение неравенства, </w:t>
      </w:r>
      <w:r w:rsidRPr="00131880">
        <w:rPr>
          <w:rStyle w:val="21"/>
          <w:i w:val="0"/>
        </w:rPr>
        <w:t>равносильные уравнения, область определения уравнения (неравенства, системы уравнений или неравенств);</w:t>
      </w:r>
      <w:proofErr w:type="gramEnd"/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проверять справедливость числовых равенств и неравенств;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 xml:space="preserve">решать линейные неравенства и несложные неравенства, сводящиеся к </w:t>
      </w:r>
      <w:proofErr w:type="gramStart"/>
      <w:r w:rsidRPr="00131880">
        <w:t>линейным</w:t>
      </w:r>
      <w:proofErr w:type="gramEnd"/>
      <w:r w:rsidRPr="00131880">
        <w:t>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 xml:space="preserve">решать линейные уравнения </w:t>
      </w:r>
      <w:r w:rsidRPr="00131880">
        <w:rPr>
          <w:rStyle w:val="21"/>
          <w:i w:val="0"/>
        </w:rPr>
        <w:t xml:space="preserve">и уравнения, сводящиеся к </w:t>
      </w:r>
      <w:proofErr w:type="gramStart"/>
      <w:r w:rsidRPr="00131880">
        <w:rPr>
          <w:rStyle w:val="21"/>
          <w:i w:val="0"/>
        </w:rPr>
        <w:t>линейным</w:t>
      </w:r>
      <w:proofErr w:type="gramEnd"/>
      <w:r w:rsidRPr="00131880">
        <w:rPr>
          <w:rStyle w:val="21"/>
          <w:i w:val="0"/>
        </w:rPr>
        <w:t>,</w:t>
      </w:r>
      <w:r w:rsidRPr="00131880">
        <w:t xml:space="preserve"> с помощью тождественных преобразований;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проверять, является ли данное число решением уравнения (неравенства);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решать квадратные уравнения по формуле корней квадратного уравнения;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spacing w:line="312" w:lineRule="exact"/>
        <w:ind w:left="220" w:firstLine="0"/>
        <w:rPr>
          <w:i w:val="0"/>
        </w:rPr>
      </w:pPr>
      <w:r w:rsidRPr="00131880">
        <w:rPr>
          <w:i w:val="0"/>
        </w:rPr>
        <w:t xml:space="preserve">решать квадратные уравнения и уравнения, сводящиеся к </w:t>
      </w:r>
      <w:proofErr w:type="gramStart"/>
      <w:r w:rsidRPr="00131880">
        <w:rPr>
          <w:i w:val="0"/>
        </w:rPr>
        <w:t>квадратным</w:t>
      </w:r>
      <w:proofErr w:type="gramEnd"/>
      <w:r w:rsidRPr="00131880">
        <w:rPr>
          <w:i w:val="0"/>
        </w:rPr>
        <w:t>, с помощью тождественных преобразований;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>решать системы несложных линейных уравнений, неравенств;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65"/>
        </w:tabs>
        <w:spacing w:before="0" w:line="312" w:lineRule="exact"/>
        <w:ind w:left="220" w:firstLine="0"/>
      </w:pPr>
      <w:r w:rsidRPr="00131880">
        <w:t xml:space="preserve">изображать решения неравенств и их систем </w:t>
      </w:r>
      <w:proofErr w:type="gramStart"/>
      <w:r w:rsidRPr="00131880">
        <w:t>на</w:t>
      </w:r>
      <w:proofErr w:type="gramEnd"/>
      <w:r w:rsidRPr="00131880">
        <w:t xml:space="preserve"> числовой прямой;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spacing w:line="312" w:lineRule="exact"/>
        <w:ind w:left="220" w:firstLine="0"/>
        <w:rPr>
          <w:i w:val="0"/>
        </w:rPr>
      </w:pPr>
      <w:r w:rsidRPr="00131880">
        <w:rPr>
          <w:i w:val="0"/>
        </w:rPr>
        <w:t>решать дробно-линейные уравнения;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spacing w:line="240" w:lineRule="exact"/>
        <w:ind w:left="220" w:firstLine="0"/>
        <w:rPr>
          <w:i w:val="0"/>
        </w:rPr>
      </w:pPr>
      <w:r w:rsidRPr="00131880">
        <w:rPr>
          <w:i w:val="0"/>
        </w:rPr>
        <w:t xml:space="preserve"> решать простейшие иррациональные уравнения вида ^ </w:t>
      </w:r>
      <w:r w:rsidRPr="00131880">
        <w:rPr>
          <w:i w:val="0"/>
          <w:lang w:val="en-US" w:eastAsia="en-US" w:bidi="en-US"/>
        </w:rPr>
        <w:t>f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(х) = </w:t>
      </w:r>
      <w:r w:rsidRPr="00131880">
        <w:rPr>
          <w:i w:val="0"/>
          <w:lang w:val="en-US" w:eastAsia="en-US" w:bidi="en-US"/>
        </w:rPr>
        <w:t>a</w:t>
      </w:r>
      <w:r w:rsidRPr="00131880">
        <w:rPr>
          <w:i w:val="0"/>
          <w:lang w:eastAsia="en-US" w:bidi="en-US"/>
        </w:rPr>
        <w:t xml:space="preserve">, </w:t>
      </w:r>
      <w:r w:rsidRPr="00131880">
        <w:rPr>
          <w:i w:val="0"/>
        </w:rPr>
        <w:t xml:space="preserve">^ </w:t>
      </w:r>
      <w:r w:rsidRPr="00131880">
        <w:rPr>
          <w:i w:val="0"/>
          <w:lang w:val="en-US" w:eastAsia="en-US" w:bidi="en-US"/>
        </w:rPr>
        <w:t>f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(х) = </w:t>
      </w:r>
      <w:r w:rsidRPr="00131880">
        <w:rPr>
          <w:i w:val="0"/>
        </w:rPr>
        <w:t xml:space="preserve">^ </w:t>
      </w:r>
      <w:r w:rsidRPr="00131880">
        <w:rPr>
          <w:i w:val="0"/>
          <w:lang w:val="en-US" w:eastAsia="en-US" w:bidi="en-US"/>
        </w:rPr>
        <w:t>g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>(х)</w:t>
      </w:r>
      <w:proofErr w:type="gramStart"/>
      <w:r w:rsidRPr="00131880">
        <w:rPr>
          <w:rStyle w:val="71"/>
        </w:rPr>
        <w:t xml:space="preserve"> </w:t>
      </w:r>
      <w:r w:rsidRPr="00131880">
        <w:rPr>
          <w:i w:val="0"/>
        </w:rPr>
        <w:t>;</w:t>
      </w:r>
      <w:proofErr w:type="gramEnd"/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 xml:space="preserve">решать уравнения вида </w:t>
      </w:r>
      <w:proofErr w:type="spellStart"/>
      <w:r w:rsidRPr="00131880">
        <w:rPr>
          <w:i w:val="0"/>
        </w:rPr>
        <w:t>х</w:t>
      </w:r>
      <w:r w:rsidRPr="00131880">
        <w:rPr>
          <w:i w:val="0"/>
          <w:vertAlign w:val="superscript"/>
        </w:rPr>
        <w:t>п</w:t>
      </w:r>
      <w:proofErr w:type="spellEnd"/>
      <w:r w:rsidRPr="00131880">
        <w:rPr>
          <w:i w:val="0"/>
        </w:rPr>
        <w:t xml:space="preserve"> = 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решать уравнения способом разложения на множители и способом замены переменной;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использовать метод интервалов для решения целых и дробно-рациональных неравенств;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решать линейные уравнения и неравенства с параметрами;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решать несложные квадратные уравнения с параметром;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решать несложные системы линейных уравнений с параметрами;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220" w:firstLine="0"/>
        <w:rPr>
          <w:i w:val="0"/>
        </w:rPr>
      </w:pPr>
      <w:r w:rsidRPr="00131880">
        <w:rPr>
          <w:i w:val="0"/>
        </w:rPr>
        <w:t>решать несложные уравнения в целых числах.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580" w:hanging="360"/>
        <w:rPr>
          <w:i w:val="0"/>
        </w:rPr>
      </w:pPr>
      <w:r w:rsidRPr="00131880">
        <w:rPr>
          <w:rStyle w:val="71"/>
        </w:rPr>
        <w:t xml:space="preserve">составлять и решать линейные уравнения </w:t>
      </w:r>
      <w:r w:rsidRPr="00131880">
        <w:rPr>
          <w:i w:val="0"/>
        </w:rPr>
        <w:t>и квадратные уравнения, уравнения, к ним сводящиеся, системы линейных уравнений, неравен</w:t>
      </w:r>
      <w:proofErr w:type="gramStart"/>
      <w:r w:rsidRPr="00131880">
        <w:rPr>
          <w:i w:val="0"/>
        </w:rPr>
        <w:t xml:space="preserve">ств </w:t>
      </w:r>
      <w:r w:rsidRPr="00131880">
        <w:rPr>
          <w:rStyle w:val="71"/>
        </w:rPr>
        <w:t>пр</w:t>
      </w:r>
      <w:proofErr w:type="gramEnd"/>
      <w:r w:rsidRPr="00131880">
        <w:rPr>
          <w:rStyle w:val="71"/>
        </w:rPr>
        <w:t>и решении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580" w:hanging="360"/>
        <w:rPr>
          <w:i w:val="0"/>
        </w:rPr>
      </w:pPr>
      <w:r w:rsidRPr="00131880">
        <w:rPr>
          <w:i w:val="0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131880">
        <w:rPr>
          <w:i w:val="0"/>
        </w:rPr>
        <w:t>ств пр</w:t>
      </w:r>
      <w:proofErr w:type="gramEnd"/>
      <w:r w:rsidRPr="00131880">
        <w:rPr>
          <w:i w:val="0"/>
        </w:rPr>
        <w:t>и решении задач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65"/>
        </w:tabs>
        <w:ind w:left="580" w:hanging="360"/>
        <w:rPr>
          <w:i w:val="0"/>
        </w:rPr>
      </w:pPr>
      <w:r w:rsidRPr="00131880">
        <w:rPr>
          <w:i w:val="0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spacing w:line="298" w:lineRule="exact"/>
        <w:ind w:left="580" w:hanging="360"/>
        <w:rPr>
          <w:i w:val="0"/>
        </w:rPr>
      </w:pPr>
      <w:r w:rsidRPr="00131880">
        <w:rPr>
          <w:i w:val="0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0"/>
      </w:pPr>
      <w:r w:rsidRPr="00131880">
        <w:rPr>
          <w:rStyle w:val="22"/>
        </w:rPr>
        <w:t>Функции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/>
        <w:ind w:left="580" w:hanging="360"/>
      </w:pPr>
      <w:r w:rsidRPr="00131880">
        <w:t xml:space="preserve">Оперировать понятиями: </w:t>
      </w:r>
      <w:r w:rsidRPr="00131880">
        <w:rPr>
          <w:rStyle w:val="21"/>
          <w:i w:val="0"/>
        </w:rPr>
        <w:t>функциональная зависимость,</w:t>
      </w:r>
      <w:r w:rsidRPr="00131880">
        <w:t xml:space="preserve"> функция, график функции, способы задания функции, аргумент и значение функции, область определения и множество значений функции, нули функции, </w:t>
      </w:r>
      <w:r w:rsidRPr="00131880">
        <w:rPr>
          <w:rStyle w:val="21"/>
          <w:i w:val="0"/>
        </w:rPr>
        <w:t xml:space="preserve">промежутки </w:t>
      </w:r>
      <w:proofErr w:type="spellStart"/>
      <w:r w:rsidRPr="00131880">
        <w:rPr>
          <w:rStyle w:val="21"/>
          <w:i w:val="0"/>
        </w:rPr>
        <w:t>знакопостоянства</w:t>
      </w:r>
      <w:proofErr w:type="spellEnd"/>
      <w:r w:rsidRPr="00131880">
        <w:rPr>
          <w:rStyle w:val="21"/>
          <w:i w:val="0"/>
        </w:rPr>
        <w:t>, монотонность функции, чётность/нечётность функции;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12" w:lineRule="exact"/>
        <w:ind w:left="220" w:firstLine="0"/>
      </w:pPr>
      <w:r w:rsidRPr="00131880">
        <w:t>находить значение функции по заданному значению аргумента;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12" w:lineRule="exact"/>
        <w:ind w:left="220" w:firstLine="0"/>
      </w:pPr>
      <w:r w:rsidRPr="00131880">
        <w:t>находить значение аргумента по заданному значению функции в несложных ситуациях;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12" w:lineRule="exact"/>
        <w:ind w:left="220" w:firstLine="0"/>
      </w:pPr>
      <w:r w:rsidRPr="00131880">
        <w:t>определять положение точки по её координатам, координаты точки по её положению на координатной плоскости;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2" w:lineRule="exact"/>
        <w:ind w:left="580" w:hanging="360"/>
      </w:pPr>
      <w:r w:rsidRPr="00131880">
        <w:t xml:space="preserve">по графику находить область определения, множество значений, нули функции, промежутки </w:t>
      </w:r>
      <w:proofErr w:type="spellStart"/>
      <w:r w:rsidRPr="00131880">
        <w:t>знакопостоянства</w:t>
      </w:r>
      <w:proofErr w:type="spellEnd"/>
      <w:r w:rsidRPr="00131880">
        <w:t>, промежутки возрастания и убывания, наибольшее и наименьшее значения функции;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2" w:lineRule="exact"/>
        <w:ind w:left="220" w:firstLine="0"/>
      </w:pPr>
      <w:r w:rsidRPr="00131880">
        <w:t>строить график линейной функции;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after="48" w:line="240" w:lineRule="exact"/>
        <w:ind w:left="220" w:firstLine="0"/>
      </w:pPr>
      <w:r w:rsidRPr="00131880"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after="86" w:line="240" w:lineRule="exact"/>
        <w:ind w:left="220" w:firstLine="0"/>
      </w:pPr>
      <w:r w:rsidRPr="00131880">
        <w:t xml:space="preserve">определять приближённые значения </w:t>
      </w:r>
      <w:proofErr w:type="gramStart"/>
      <w:r w:rsidRPr="00131880">
        <w:t>координат точки пересечения графиков функций</w:t>
      </w:r>
      <w:proofErr w:type="gramEnd"/>
      <w:r w:rsidRPr="00131880">
        <w:t>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spacing w:line="240" w:lineRule="exact"/>
        <w:ind w:left="220" w:firstLine="0"/>
        <w:rPr>
          <w:i w:val="0"/>
        </w:rPr>
      </w:pPr>
      <w:r w:rsidRPr="00131880">
        <w:rPr>
          <w:i w:val="0"/>
        </w:rPr>
        <w:t>строить графики линейной, квадратичной функций, обратной пропорциональности, функций вида у = а</w:t>
      </w:r>
      <w:proofErr w:type="gramStart"/>
      <w:r w:rsidRPr="00131880">
        <w:rPr>
          <w:rStyle w:val="71"/>
        </w:rPr>
        <w:t xml:space="preserve"> ,</w:t>
      </w:r>
      <w:proofErr w:type="gramEnd"/>
      <w:r w:rsidRPr="00131880">
        <w:rPr>
          <w:rStyle w:val="71"/>
        </w:rPr>
        <w:t xml:space="preserve"> </w:t>
      </w:r>
      <w:r w:rsidRPr="00131880">
        <w:rPr>
          <w:i w:val="0"/>
        </w:rPr>
        <w:t>у =</w:t>
      </w:r>
      <w:r w:rsidRPr="00131880">
        <w:rPr>
          <w:rStyle w:val="71"/>
        </w:rPr>
        <w:t xml:space="preserve"> </w:t>
      </w:r>
      <w:proofErr w:type="spellStart"/>
      <w:r w:rsidRPr="00131880">
        <w:rPr>
          <w:rStyle w:val="71"/>
          <w:lang w:val="en-US" w:eastAsia="en-US" w:bidi="en-US"/>
        </w:rPr>
        <w:t>Vx</w:t>
      </w:r>
      <w:proofErr w:type="spellEnd"/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, </w:t>
      </w:r>
      <w:r w:rsidRPr="00131880">
        <w:rPr>
          <w:i w:val="0"/>
          <w:lang w:val="en-US" w:eastAsia="en-US" w:bidi="en-US"/>
        </w:rPr>
        <w:t>y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</w:rPr>
        <w:t>=</w:t>
      </w:r>
      <w:r w:rsidRPr="00131880">
        <w:rPr>
          <w:rStyle w:val="71"/>
        </w:rPr>
        <w:t xml:space="preserve"> </w:t>
      </w:r>
      <w:proofErr w:type="spellStart"/>
      <w:r w:rsidRPr="00131880">
        <w:rPr>
          <w:rStyle w:val="71"/>
          <w:lang w:val="en-US" w:eastAsia="en-US" w:bidi="en-US"/>
        </w:rPr>
        <w:t>Vx</w:t>
      </w:r>
      <w:proofErr w:type="spellEnd"/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, </w:t>
      </w:r>
      <w:r w:rsidRPr="00131880">
        <w:rPr>
          <w:i w:val="0"/>
        </w:rPr>
        <w:t>у = \х\;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580" w:hanging="360"/>
        <w:rPr>
          <w:i w:val="0"/>
        </w:rPr>
      </w:pPr>
      <w:r w:rsidRPr="00131880">
        <w:rPr>
          <w:i w:val="0"/>
        </w:rPr>
        <w:t xml:space="preserve">на примере квадратичной функции, использовать преобразования графика функции у = </w:t>
      </w:r>
      <w:r w:rsidRPr="00131880">
        <w:rPr>
          <w:i w:val="0"/>
          <w:lang w:val="en-US" w:eastAsia="en-US" w:bidi="en-US"/>
        </w:rPr>
        <w:t>f</w:t>
      </w:r>
      <w:r w:rsidRPr="00131880">
        <w:rPr>
          <w:i w:val="0"/>
          <w:lang w:eastAsia="en-US" w:bidi="en-US"/>
        </w:rPr>
        <w:t>(</w:t>
      </w:r>
      <w:r w:rsidRPr="00131880">
        <w:rPr>
          <w:i w:val="0"/>
          <w:lang w:val="en-US" w:eastAsia="en-US" w:bidi="en-US"/>
        </w:rPr>
        <w:t>x</w:t>
      </w:r>
      <w:r w:rsidRPr="00131880">
        <w:rPr>
          <w:i w:val="0"/>
          <w:lang w:eastAsia="en-US" w:bidi="en-US"/>
        </w:rPr>
        <w:t xml:space="preserve">) </w:t>
      </w:r>
      <w:r w:rsidRPr="00131880">
        <w:rPr>
          <w:i w:val="0"/>
        </w:rPr>
        <w:t xml:space="preserve">для построения графика функции у = </w:t>
      </w:r>
      <w:proofErr w:type="spellStart"/>
      <w:r w:rsidRPr="00131880">
        <w:rPr>
          <w:i w:val="0"/>
          <w:lang w:val="en-US" w:eastAsia="en-US" w:bidi="en-US"/>
        </w:rPr>
        <w:t>af</w:t>
      </w:r>
      <w:proofErr w:type="spellEnd"/>
      <w:r w:rsidRPr="00131880">
        <w:rPr>
          <w:i w:val="0"/>
          <w:lang w:eastAsia="en-US" w:bidi="en-US"/>
        </w:rPr>
        <w:t>(</w:t>
      </w:r>
      <w:proofErr w:type="spellStart"/>
      <w:r w:rsidRPr="00131880">
        <w:rPr>
          <w:i w:val="0"/>
          <w:lang w:val="en-US" w:eastAsia="en-US" w:bidi="en-US"/>
        </w:rPr>
        <w:t>kx</w:t>
      </w:r>
      <w:proofErr w:type="spellEnd"/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+ </w:t>
      </w:r>
      <w:r w:rsidRPr="00131880">
        <w:rPr>
          <w:i w:val="0"/>
          <w:lang w:val="en-US" w:eastAsia="en-US" w:bidi="en-US"/>
        </w:rPr>
        <w:t>b</w:t>
      </w:r>
      <w:r w:rsidRPr="00131880">
        <w:rPr>
          <w:i w:val="0"/>
          <w:lang w:eastAsia="en-US" w:bidi="en-US"/>
        </w:rPr>
        <w:t>) +</w:t>
      </w:r>
      <w:r w:rsidRPr="00131880">
        <w:rPr>
          <w:i w:val="0"/>
          <w:lang w:val="en-US" w:eastAsia="en-US" w:bidi="en-US"/>
        </w:rPr>
        <w:t>c</w:t>
      </w:r>
      <w:r w:rsidRPr="00131880">
        <w:rPr>
          <w:i w:val="0"/>
          <w:lang w:eastAsia="en-US" w:bidi="en-US"/>
        </w:rPr>
        <w:t>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580" w:hanging="360"/>
        <w:rPr>
          <w:i w:val="0"/>
        </w:rPr>
      </w:pPr>
      <w:r w:rsidRPr="00131880">
        <w:rPr>
          <w:i w:val="0"/>
        </w:rPr>
        <w:t>составлять уравнение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i w:val="0"/>
        </w:rPr>
        <w:t>исследовать функцию по её графику;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i w:val="0"/>
        </w:rPr>
        <w:t xml:space="preserve">находить множество значений, нули, промежутки </w:t>
      </w:r>
      <w:proofErr w:type="spellStart"/>
      <w:r w:rsidRPr="00131880">
        <w:rPr>
          <w:i w:val="0"/>
        </w:rPr>
        <w:t>знакопостоянства</w:t>
      </w:r>
      <w:proofErr w:type="spellEnd"/>
      <w:r w:rsidRPr="00131880">
        <w:rPr>
          <w:i w:val="0"/>
        </w:rPr>
        <w:t>, монотонности квадратичной функции;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7" w:lineRule="exact"/>
        <w:ind w:left="220" w:firstLine="0"/>
      </w:pPr>
      <w:r w:rsidRPr="00131880"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7" w:lineRule="exact"/>
        <w:ind w:left="220" w:firstLine="0"/>
      </w:pPr>
      <w:r w:rsidRPr="00131880">
        <w:t>решать простые задачи на прогрессии, в которых ответ может быть получен непосредственным подсчётом без применения формул;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i w:val="0"/>
        </w:rPr>
        <w:t>решать задачи на арифметическую и геометрическую прогрессию.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7" w:lineRule="exact"/>
        <w:ind w:left="580" w:hanging="360"/>
      </w:pPr>
      <w:r w:rsidRPr="00131880">
        <w:t>использовать графики реальных процессов и зависимостей для определения их свойств (наибольшее и наименьшее значения, промежутки возрастания и убывания, области положительных и отрицательных значений и т.п.);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7" w:lineRule="exact"/>
        <w:ind w:left="220" w:firstLine="0"/>
      </w:pPr>
      <w:r w:rsidRPr="00131880">
        <w:t>использовать свойства линейной функц</w:t>
      </w:r>
      <w:proofErr w:type="gramStart"/>
      <w:r w:rsidRPr="00131880">
        <w:t>ии и её</w:t>
      </w:r>
      <w:proofErr w:type="gramEnd"/>
      <w:r w:rsidRPr="00131880">
        <w:t xml:space="preserve"> график при решении задач из других учебных предметов;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i w:val="0"/>
        </w:rPr>
        <w:t>иллюстрировать с помощью графика реальную зависимость или процесс по их характеристикам;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i w:val="0"/>
        </w:rPr>
        <w:t>использовать свойства и график квадратичной функции при решении задач из других учебных предметов.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rPr>
          <w:rStyle w:val="22"/>
        </w:rPr>
        <w:t>Текстовые задачи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line="307" w:lineRule="exact"/>
        <w:ind w:left="220" w:firstLine="0"/>
      </w:pPr>
      <w:r w:rsidRPr="00131880">
        <w:t>Решать несложные сюжетные задачи разных типов на все арифметические действия;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7"/>
        </w:tabs>
        <w:ind w:left="220" w:firstLine="0"/>
        <w:rPr>
          <w:i w:val="0"/>
        </w:rPr>
      </w:pPr>
      <w:r w:rsidRPr="00131880">
        <w:rPr>
          <w:rStyle w:val="71"/>
        </w:rPr>
        <w:t xml:space="preserve">решать простые </w:t>
      </w:r>
      <w:r w:rsidRPr="00131880">
        <w:rPr>
          <w:i w:val="0"/>
        </w:rPr>
        <w:t>и сложные</w:t>
      </w:r>
      <w:r w:rsidRPr="00131880">
        <w:rPr>
          <w:rStyle w:val="71"/>
        </w:rPr>
        <w:t xml:space="preserve"> задачи разных типов, </w:t>
      </w:r>
      <w:r w:rsidRPr="00131880">
        <w:rPr>
          <w:i w:val="0"/>
        </w:rPr>
        <w:t>а также задачи повышенной трудности;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left="380"/>
      </w:pPr>
      <w:r w:rsidRPr="00131880">
        <w:t xml:space="preserve">строить модель условия задачи (в виде таблицы, схемы, рисунка), в которой даны значения двух их трёх взаимосвязанных величин, с целью поиска решения задачи; </w:t>
      </w:r>
      <w:r w:rsidRPr="00131880">
        <w:rPr>
          <w:rStyle w:val="21"/>
          <w:i w:val="0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i w:val="0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left="380"/>
      </w:pPr>
      <w:r w:rsidRPr="00131880">
        <w:t xml:space="preserve">осуществлять способ поиска решения задачи, в котором рассуждение строится от условия к требованию или от требования к условию; </w:t>
      </w:r>
      <w:r w:rsidRPr="00131880">
        <w:rPr>
          <w:rStyle w:val="21"/>
          <w:i w:val="0"/>
        </w:rPr>
        <w:t>знать и применять оба способа поиска решения задач (от требования к условию и от условия к требованию);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rStyle w:val="71"/>
        </w:rPr>
        <w:t xml:space="preserve">решать несложные логические задачи методом рассуждений, </w:t>
      </w:r>
      <w:r w:rsidRPr="00131880">
        <w:rPr>
          <w:i w:val="0"/>
        </w:rPr>
        <w:t xml:space="preserve">моделировать рассуждения при поиске решения задач с помощью </w:t>
      </w:r>
      <w:proofErr w:type="gramStart"/>
      <w:r w:rsidRPr="00131880">
        <w:rPr>
          <w:i w:val="0"/>
        </w:rPr>
        <w:t>граф-схемы</w:t>
      </w:r>
      <w:proofErr w:type="gramEnd"/>
      <w:r w:rsidRPr="00131880">
        <w:rPr>
          <w:i w:val="0"/>
        </w:rPr>
        <w:t>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решать логические задачи разными способами, в том числе с двумя блоками и с тремя блоками данных с помощью таблиц;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firstLine="0"/>
      </w:pPr>
      <w:r w:rsidRPr="00131880">
        <w:t xml:space="preserve">составлять план решения задачи; выделять этапы решения задачи </w:t>
      </w:r>
      <w:r w:rsidRPr="00131880">
        <w:rPr>
          <w:rStyle w:val="21"/>
          <w:i w:val="0"/>
        </w:rPr>
        <w:t>и содержание каждого этапа;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i w:val="0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задач, если возможно;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анализировать затруднения при решении задач;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131880">
        <w:rPr>
          <w:i w:val="0"/>
        </w:rPr>
        <w:t>из</w:t>
      </w:r>
      <w:proofErr w:type="gramEnd"/>
      <w:r w:rsidRPr="00131880">
        <w:rPr>
          <w:i w:val="0"/>
        </w:rPr>
        <w:t xml:space="preserve"> данной, в том числе обратные;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интерпретировать вычислительные результаты в задаче, исследовать полученное решение задачи;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i w:val="0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 направлении, так и в противоположных направлениях;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rStyle w:val="71"/>
        </w:rPr>
        <w:t xml:space="preserve">знать различие скоростей объекта в стоячей воде, против течения и по течению реки; </w:t>
      </w:r>
      <w:r w:rsidRPr="00131880">
        <w:rPr>
          <w:i w:val="0"/>
        </w:rPr>
        <w:t>исследовать возможные ситуации при решении задач на движение по реке, рассматривать разные системы отсчёта;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firstLine="0"/>
      </w:pPr>
      <w:r w:rsidRPr="00131880">
        <w:t xml:space="preserve">решать задачи на нахождение части числа и числа по его части, </w:t>
      </w:r>
      <w:r w:rsidRPr="00131880">
        <w:rPr>
          <w:rStyle w:val="21"/>
          <w:i w:val="0"/>
        </w:rPr>
        <w:t>решать разнообразные задачи «на части»;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i w:val="0"/>
        </w:rPr>
        <w:t>решать и обосновывать своё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left="380"/>
      </w:pPr>
      <w:r w:rsidRPr="00131880">
        <w:t>находить процент от числа, число по его проценту, процентное отношение двух чисел, процентное снижение или процентное повышение величины;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решать задачи на проценты, в том числе сложные проценты с обоснованием, используя разные способы;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307" w:lineRule="exact"/>
        <w:ind w:left="380"/>
      </w:pPr>
      <w:r w:rsidRPr="00131880">
        <w:t xml:space="preserve">решать, </w:t>
      </w:r>
      <w:r w:rsidRPr="00131880">
        <w:rPr>
          <w:rStyle w:val="21"/>
          <w:i w:val="0"/>
        </w:rPr>
        <w:t>осознавать и объяснять идентичность</w:t>
      </w:r>
      <w:r w:rsidRPr="00131880">
        <w:t xml:space="preserve"> задач разных типов (на работу, на покупки, на движение), связывающих три величины, выделять эти величины и отношения между ними, </w:t>
      </w:r>
      <w:r w:rsidRPr="00131880">
        <w:rPr>
          <w:rStyle w:val="21"/>
          <w:i w:val="0"/>
        </w:rPr>
        <w:t>применять их при решении задач, конструировать собственные задачи указанных типов;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владеть основными методами решения задач на смеси, сплавы, концентрации;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firstLine="0"/>
        <w:rPr>
          <w:i w:val="0"/>
        </w:rPr>
      </w:pPr>
      <w:r w:rsidRPr="00131880">
        <w:rPr>
          <w:i w:val="0"/>
        </w:rPr>
        <w:t>решать несложные задачи по математической статистике;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344"/>
        </w:tabs>
        <w:ind w:left="380"/>
        <w:rPr>
          <w:i w:val="0"/>
        </w:rPr>
      </w:pPr>
      <w:r w:rsidRPr="00131880">
        <w:rPr>
          <w:i w:val="0"/>
        </w:rPr>
        <w:t xml:space="preserve">овладевать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131880">
        <w:rPr>
          <w:i w:val="0"/>
        </w:rPr>
        <w:t>с</w:t>
      </w:r>
      <w:proofErr w:type="gramEnd"/>
      <w:r w:rsidRPr="00131880">
        <w:rPr>
          <w:i w:val="0"/>
        </w:rPr>
        <w:t xml:space="preserve"> изученными ситуациях.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выдвигать гипотезы о возможных предельных значениях искомых величин в задаче (делать прикидку);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560" w:hanging="340"/>
        <w:rPr>
          <w:i w:val="0"/>
        </w:rPr>
      </w:pPr>
      <w:r w:rsidRPr="00131880">
        <w:rPr>
          <w:i w:val="0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 учитывать плотность вещества;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560" w:hanging="340"/>
        <w:rPr>
          <w:i w:val="0"/>
        </w:rPr>
      </w:pPr>
      <w:r w:rsidRPr="00131880">
        <w:rPr>
          <w:i w:val="0"/>
        </w:rPr>
        <w:t>решать и конструировать задачи на основе рассмотрения реальных ситуаций, в которых не требуется точный вычислительный результат.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rPr>
          <w:rStyle w:val="22"/>
        </w:rPr>
        <w:t>Статистика и теория вероятностей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Иметь представление о статистических характеристиках, вероятности случайного события, комбинаторных задачах;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решать простейшие комбинаторные задачи методом прямого и организованного перебора;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представлять данные в виде таблиц, диаграмм, графиков;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читать информацию, представленную в виде таблицы, диаграммы, графика;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извлекать информацию, представленную в таблицах, на диаграммах, графиках;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определять основные статистические характеристики числовых наборов;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оценивать вероятность события в простейших случаях;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иметь представление о роли закона больших чисел в массовых явлениях;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560" w:hanging="340"/>
        <w:rPr>
          <w:i w:val="0"/>
        </w:rPr>
      </w:pPr>
      <w:r w:rsidRPr="00131880">
        <w:rPr>
          <w:i w:val="0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220" w:firstLine="0"/>
        <w:rPr>
          <w:i w:val="0"/>
        </w:rPr>
      </w:pPr>
      <w:r w:rsidRPr="00131880">
        <w:rPr>
          <w:i w:val="0"/>
        </w:rPr>
        <w:t>составлять таблицы, строить диаграммы и графики на основе данных;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220" w:firstLine="0"/>
        <w:rPr>
          <w:i w:val="0"/>
        </w:rPr>
      </w:pPr>
      <w:r w:rsidRPr="00131880">
        <w:rPr>
          <w:i w:val="0"/>
        </w:rPr>
        <w:t>оперировать понятиями: факториал числа, перестановки и сочетания, треугольник Паскаля;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220" w:firstLine="0"/>
        <w:rPr>
          <w:i w:val="0"/>
        </w:rPr>
      </w:pPr>
      <w:r w:rsidRPr="00131880">
        <w:rPr>
          <w:i w:val="0"/>
        </w:rPr>
        <w:t>применять правило произведения при решении комбинаторных задач;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560" w:hanging="340"/>
        <w:rPr>
          <w:i w:val="0"/>
        </w:rPr>
      </w:pPr>
      <w:r w:rsidRPr="00131880">
        <w:rPr>
          <w:i w:val="0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220" w:firstLine="0"/>
        <w:rPr>
          <w:i w:val="0"/>
        </w:rPr>
      </w:pPr>
      <w:r w:rsidRPr="00131880">
        <w:rPr>
          <w:i w:val="0"/>
        </w:rPr>
        <w:t>представлять информацию с помощью кругов Эйлера;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574"/>
        </w:tabs>
        <w:ind w:left="220" w:firstLine="0"/>
        <w:rPr>
          <w:i w:val="0"/>
        </w:rPr>
      </w:pPr>
      <w:r w:rsidRPr="00131880">
        <w:rPr>
          <w:i w:val="0"/>
        </w:rPr>
        <w:t>решать задачи на вычисление вероятности с подсчётом количества вариантов с помощью комбинаторики.</w:t>
      </w:r>
    </w:p>
    <w:p w:rsidR="00E63923" w:rsidRPr="00131880" w:rsidRDefault="002A344F" w:rsidP="003F5543">
      <w:pPr>
        <w:pStyle w:val="20"/>
        <w:shd w:val="clear" w:color="auto" w:fill="auto"/>
        <w:spacing w:before="0" w:line="307" w:lineRule="exact"/>
        <w:ind w:firstLine="0"/>
      </w:pPr>
      <w:r w:rsidRPr="00131880">
        <w:t>В повседневной жизни и при изучении других предметов: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оценивать количество возможных вариантов методом перебора;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 xml:space="preserve">иметь представление </w:t>
      </w:r>
      <w:proofErr w:type="gramStart"/>
      <w:r w:rsidRPr="00131880">
        <w:t>о</w:t>
      </w:r>
      <w:proofErr w:type="gramEnd"/>
      <w:r w:rsidRPr="00131880">
        <w:t xml:space="preserve"> практически достоверных и маловероятных событий;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220" w:firstLine="0"/>
      </w:pPr>
      <w:r w:rsidRPr="00131880">
        <w:t>оценивать вероятность реальных событий и явлений в несложных ситуациях;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574"/>
        </w:tabs>
        <w:spacing w:before="0" w:line="307" w:lineRule="exact"/>
        <w:ind w:left="560" w:hanging="340"/>
      </w:pPr>
      <w:r w:rsidRPr="00131880">
        <w:t xml:space="preserve">извлекать, интерпретировать и </w:t>
      </w:r>
      <w:r w:rsidRPr="00131880">
        <w:rPr>
          <w:rStyle w:val="21"/>
          <w:i w:val="0"/>
        </w:rPr>
        <w:t>преобразовывать</w:t>
      </w:r>
      <w:r w:rsidRPr="00131880">
        <w:t xml:space="preserve">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298" w:lineRule="exact"/>
        <w:ind w:left="740" w:hanging="320"/>
        <w:rPr>
          <w:i w:val="0"/>
        </w:rPr>
      </w:pPr>
      <w:r w:rsidRPr="00131880">
        <w:rPr>
          <w:i w:val="0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оценивать вероятность реальных событий и явлений.</w:t>
      </w:r>
    </w:p>
    <w:p w:rsidR="00E63923" w:rsidRPr="00131880" w:rsidRDefault="002A344F" w:rsidP="003F5543">
      <w:pPr>
        <w:pStyle w:val="20"/>
        <w:shd w:val="clear" w:color="auto" w:fill="auto"/>
        <w:spacing w:before="0" w:line="312" w:lineRule="exact"/>
        <w:ind w:firstLine="240"/>
      </w:pPr>
      <w:r w:rsidRPr="00131880">
        <w:rPr>
          <w:rStyle w:val="22"/>
        </w:rPr>
        <w:t>История математики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312" w:lineRule="exact"/>
        <w:ind w:left="420" w:firstLine="0"/>
      </w:pPr>
      <w:r w:rsidRPr="00131880">
        <w:t>Описывать отдельные выдающиеся результаты, полученные в ходе развития математики как науки;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312" w:lineRule="exact"/>
        <w:ind w:left="420" w:firstLine="0"/>
      </w:pPr>
      <w:r w:rsidRPr="00131880">
        <w:t>знать примеры математических открытий и их авторов в связи с отечественной и всемирной историей;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312" w:lineRule="exact"/>
        <w:ind w:left="420" w:firstLine="0"/>
      </w:pPr>
      <w:r w:rsidRPr="00131880">
        <w:t>понимать роль математики в развитии России;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характеризовать вклад выдающихся математиков в развитие математики и иных научных областей.</w:t>
      </w:r>
    </w:p>
    <w:p w:rsidR="00E63923" w:rsidRPr="00131880" w:rsidRDefault="002A344F" w:rsidP="003F5543">
      <w:pPr>
        <w:pStyle w:val="20"/>
        <w:shd w:val="clear" w:color="auto" w:fill="auto"/>
        <w:spacing w:before="0" w:line="312" w:lineRule="exact"/>
        <w:ind w:firstLine="240"/>
      </w:pPr>
      <w:r w:rsidRPr="00131880">
        <w:rPr>
          <w:rStyle w:val="22"/>
        </w:rPr>
        <w:t>Методы математики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312" w:lineRule="exact"/>
        <w:ind w:left="420" w:firstLine="0"/>
      </w:pPr>
      <w:r w:rsidRPr="00131880">
        <w:t>Выбирать подходящий изученный метод для решения изученных типов математических задач;</w:t>
      </w:r>
    </w:p>
    <w:p w:rsidR="00E63923" w:rsidRPr="00131880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312" w:lineRule="exact"/>
        <w:ind w:left="420" w:firstLine="0"/>
      </w:pPr>
      <w:r w:rsidRPr="00131880">
        <w:t>приводить примеры математических закономерностей в окружающей действительности и произведениях искусства;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используя изученные методы, проводить доказательство, выполнять опровержение;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выбирать изученные методы и их комбинации для решения математических задач;</w:t>
      </w:r>
    </w:p>
    <w:p w:rsidR="00E63923" w:rsidRPr="00131880" w:rsidRDefault="002A344F" w:rsidP="003F5543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E63923" w:rsidRPr="00131880" w:rsidRDefault="002A344F" w:rsidP="00B63581">
      <w:pPr>
        <w:pStyle w:val="70"/>
        <w:numPr>
          <w:ilvl w:val="0"/>
          <w:numId w:val="1"/>
        </w:numPr>
        <w:shd w:val="clear" w:color="auto" w:fill="auto"/>
        <w:tabs>
          <w:tab w:val="left" w:pos="774"/>
        </w:tabs>
        <w:spacing w:line="312" w:lineRule="exact"/>
        <w:ind w:left="420" w:firstLine="0"/>
        <w:rPr>
          <w:i w:val="0"/>
        </w:rPr>
      </w:pPr>
      <w:r w:rsidRPr="00131880">
        <w:rPr>
          <w:i w:val="0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E63923" w:rsidRPr="00131880" w:rsidRDefault="002A344F" w:rsidP="004A2ADD">
      <w:pPr>
        <w:pStyle w:val="10"/>
        <w:keepNext/>
        <w:keepLines/>
        <w:shd w:val="clear" w:color="auto" w:fill="auto"/>
        <w:spacing w:after="0" w:line="360" w:lineRule="exact"/>
        <w:ind w:right="260"/>
        <w:rPr>
          <w:sz w:val="24"/>
          <w:szCs w:val="24"/>
        </w:rPr>
      </w:pPr>
      <w:bookmarkStart w:id="4" w:name="bookmark5"/>
      <w:r w:rsidRPr="00131880">
        <w:rPr>
          <w:sz w:val="24"/>
          <w:szCs w:val="24"/>
        </w:rPr>
        <w:t>Содержание курса алгебры в 7 - 9 класс</w:t>
      </w:r>
      <w:bookmarkEnd w:id="4"/>
      <w:r w:rsidR="00875E34" w:rsidRPr="00131880">
        <w:rPr>
          <w:sz w:val="24"/>
          <w:szCs w:val="24"/>
        </w:rPr>
        <w:t>ах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rPr>
          <w:rStyle w:val="22"/>
        </w:rPr>
        <w:t>Числа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Рациональные числа. Множество рациональных чисел. Сравнение рациональных чисел. Действия с рациональными числами. </w:t>
      </w:r>
      <w:r w:rsidRPr="00131880">
        <w:rPr>
          <w:rStyle w:val="21"/>
          <w:i w:val="0"/>
        </w:rPr>
        <w:t>Представление рационального числа десятичной дробью.</w:t>
      </w:r>
    </w:p>
    <w:p w:rsidR="00E63923" w:rsidRPr="00131880" w:rsidRDefault="002A344F" w:rsidP="003F5543">
      <w:pPr>
        <w:pStyle w:val="20"/>
        <w:shd w:val="clear" w:color="auto" w:fill="auto"/>
        <w:spacing w:before="0" w:line="331" w:lineRule="exact"/>
        <w:ind w:firstLine="240"/>
      </w:pPr>
      <w:r w:rsidRPr="00131880">
        <w:t xml:space="preserve">Иррациональные числа. Понятие иррационального числа. Распознавание рациональных чисел. Примеры доказательств в алгебре. Иррациональность числа </w:t>
      </w:r>
      <w:r w:rsidRPr="00131880">
        <w:rPr>
          <w:lang w:val="en-US" w:eastAsia="en-US" w:bidi="en-US"/>
        </w:rPr>
        <w:t>V</w:t>
      </w:r>
      <w:r w:rsidRPr="00131880">
        <w:rPr>
          <w:lang w:eastAsia="en-US" w:bidi="en-US"/>
        </w:rPr>
        <w:t>2</w:t>
      </w:r>
      <w:r w:rsidRPr="00131880">
        <w:t xml:space="preserve">. Применение в геометрии. </w:t>
      </w:r>
      <w:r w:rsidRPr="00131880">
        <w:rPr>
          <w:rStyle w:val="21"/>
          <w:i w:val="0"/>
        </w:rPr>
        <w:t>Сравнение иррациональных чисел. Множество действительных чисел.</w:t>
      </w:r>
    </w:p>
    <w:p w:rsidR="00E63923" w:rsidRPr="00131880" w:rsidRDefault="002A344F" w:rsidP="003F5543">
      <w:pPr>
        <w:pStyle w:val="20"/>
        <w:shd w:val="clear" w:color="auto" w:fill="auto"/>
        <w:spacing w:before="0" w:line="293" w:lineRule="exact"/>
        <w:ind w:firstLine="240"/>
      </w:pPr>
      <w:r w:rsidRPr="00131880">
        <w:rPr>
          <w:rStyle w:val="22"/>
        </w:rPr>
        <w:t>Тождественные преобразования</w:t>
      </w:r>
    </w:p>
    <w:p w:rsidR="00E63923" w:rsidRPr="00131880" w:rsidRDefault="002A344F" w:rsidP="003F5543">
      <w:pPr>
        <w:pStyle w:val="20"/>
        <w:shd w:val="clear" w:color="auto" w:fill="auto"/>
        <w:spacing w:before="0" w:line="293" w:lineRule="exact"/>
        <w:ind w:firstLine="240"/>
      </w:pPr>
      <w:r w:rsidRPr="00131880">
        <w:t>Числовые и буквенные выражения. Выражение с переменной. Значение выражения. Подстановка выражений вместо переменных.</w:t>
      </w:r>
    </w:p>
    <w:p w:rsidR="00E63923" w:rsidRPr="00131880" w:rsidRDefault="002A344F" w:rsidP="003F5543">
      <w:pPr>
        <w:pStyle w:val="20"/>
        <w:shd w:val="clear" w:color="auto" w:fill="auto"/>
        <w:spacing w:before="0" w:line="293" w:lineRule="exact"/>
        <w:ind w:firstLine="240"/>
      </w:pPr>
      <w:r w:rsidRPr="00131880">
        <w:t xml:space="preserve">Целые выражения. Степень с натуральным показателем и её свойства. Преобразование выражений, содержащих степени с натуральным показателем. 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суммы, квадрат разности. Разложение многочлена на множители: вынесение общего множителя за скобки, </w:t>
      </w:r>
      <w:r w:rsidRPr="00131880">
        <w:rPr>
          <w:rStyle w:val="21"/>
          <w:i w:val="0"/>
        </w:rPr>
        <w:t>группировка, применение формул сокращенного умножения. Квадратный трёхчлен, разложение квадратного трёхчлена на множители.</w:t>
      </w:r>
    </w:p>
    <w:p w:rsidR="00E63923" w:rsidRPr="00131880" w:rsidRDefault="002A344F" w:rsidP="003F5543">
      <w:pPr>
        <w:pStyle w:val="70"/>
        <w:shd w:val="clear" w:color="auto" w:fill="auto"/>
        <w:spacing w:line="293" w:lineRule="exact"/>
        <w:ind w:firstLine="240"/>
        <w:rPr>
          <w:i w:val="0"/>
        </w:rPr>
      </w:pPr>
      <w:r w:rsidRPr="00131880">
        <w:rPr>
          <w:rStyle w:val="71"/>
        </w:rPr>
        <w:t xml:space="preserve">Дробно-рациональные выражения. Степень с целым показателем. Преобразование дробно-линейных выражений: сложение, умножение, деление. </w:t>
      </w:r>
      <w:r w:rsidRPr="00131880">
        <w:rPr>
          <w:i w:val="0"/>
        </w:rPr>
        <w:t>Алгебраическая дробь. 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 Преобразование выражений, содержащих знак модуля.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Квадратные корни. Арифметический квадратный корень. Преобразование выражений, содержащих, квадратные корни: умножение, деление, вынесение множителя из-под знака корня, </w:t>
      </w:r>
      <w:r w:rsidRPr="00131880">
        <w:rPr>
          <w:rStyle w:val="21"/>
          <w:i w:val="0"/>
        </w:rPr>
        <w:t>внесение множителя под знак корня.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rPr>
          <w:rStyle w:val="22"/>
        </w:rPr>
        <w:t>Уравнения и неравенства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>Равенства. Числовое равенство. Свойство числовых равенств. Равенство с переменной.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Уравнения. Понятия уравнения и корня уравнения. </w:t>
      </w:r>
      <w:r w:rsidRPr="00131880">
        <w:rPr>
          <w:i w:val="0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Линейное уравнение и его корни. Решение линейных уравнений. </w:t>
      </w:r>
      <w:r w:rsidRPr="00131880">
        <w:rPr>
          <w:i w:val="0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Квадратные уравнения и его корни. 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131880">
        <w:rPr>
          <w:i w:val="0"/>
        </w:rPr>
        <w:t>Теорема Виета. Теорема, обратная теореме Виета.</w:t>
      </w:r>
      <w:r w:rsidRPr="00131880">
        <w:rPr>
          <w:rStyle w:val="71"/>
        </w:rPr>
        <w:t xml:space="preserve"> Решение квадратных уравнений: использование формулы для нахождения корней, </w:t>
      </w:r>
      <w:r w:rsidRPr="00131880">
        <w:rPr>
          <w:i w:val="0"/>
        </w:rPr>
        <w:t xml:space="preserve">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сводящиеся к </w:t>
      </w:r>
      <w:proofErr w:type="gramStart"/>
      <w:r w:rsidRPr="00131880">
        <w:rPr>
          <w:i w:val="0"/>
        </w:rPr>
        <w:t>линейным</w:t>
      </w:r>
      <w:proofErr w:type="gramEnd"/>
      <w:r w:rsidRPr="00131880">
        <w:rPr>
          <w:i w:val="0"/>
        </w:rPr>
        <w:t xml:space="preserve"> и квадратным. Квадратные уравнения с параметром.</w:t>
      </w:r>
    </w:p>
    <w:p w:rsidR="00E63923" w:rsidRPr="00131880" w:rsidRDefault="002A344F" w:rsidP="003F5543">
      <w:pPr>
        <w:pStyle w:val="70"/>
        <w:shd w:val="clear" w:color="auto" w:fill="auto"/>
        <w:spacing w:line="322" w:lineRule="exact"/>
        <w:ind w:firstLine="240"/>
        <w:rPr>
          <w:i w:val="0"/>
        </w:rPr>
      </w:pPr>
      <w:r w:rsidRPr="00131880">
        <w:rPr>
          <w:rStyle w:val="71"/>
        </w:rPr>
        <w:t xml:space="preserve">Дробно-рациональные уравнения. Решение простейших дробно-линейных уравнений. </w:t>
      </w:r>
      <w:r w:rsidRPr="00131880">
        <w:rPr>
          <w:i w:val="0"/>
        </w:rPr>
        <w:t xml:space="preserve">Решение дробно-рациональных уравнений. Методы решения уравнений: метод равносильных преобразований, метод замены переменной, графический метод. Использование свойств функций при решении уравнений. Простейшие иррациональные уравнения вида </w:t>
      </w:r>
      <w:r w:rsidRPr="00131880">
        <w:rPr>
          <w:i w:val="0"/>
          <w:lang w:val="en-US" w:eastAsia="en-US" w:bidi="en-US"/>
        </w:rPr>
        <w:t>J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  <w:lang w:val="en-US" w:eastAsia="en-US" w:bidi="en-US"/>
        </w:rPr>
        <w:t>f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(х) = </w:t>
      </w:r>
      <w:r w:rsidRPr="00131880">
        <w:rPr>
          <w:i w:val="0"/>
          <w:lang w:val="en-US" w:eastAsia="en-US" w:bidi="en-US"/>
        </w:rPr>
        <w:t>a</w:t>
      </w:r>
      <w:r w:rsidRPr="00131880">
        <w:rPr>
          <w:i w:val="0"/>
          <w:lang w:eastAsia="en-US" w:bidi="en-US"/>
        </w:rPr>
        <w:t xml:space="preserve">, </w:t>
      </w:r>
      <w:r w:rsidRPr="00131880">
        <w:rPr>
          <w:i w:val="0"/>
          <w:lang w:val="en-US" w:eastAsia="en-US" w:bidi="en-US"/>
        </w:rPr>
        <w:t>J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  <w:lang w:val="en-US" w:eastAsia="en-US" w:bidi="en-US"/>
        </w:rPr>
        <w:t>f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 xml:space="preserve">(х) = </w:t>
      </w:r>
      <w:r w:rsidRPr="00131880">
        <w:rPr>
          <w:i w:val="0"/>
          <w:lang w:val="en-US" w:eastAsia="en-US" w:bidi="en-US"/>
        </w:rPr>
        <w:t>J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  <w:lang w:val="en-US" w:eastAsia="en-US" w:bidi="en-US"/>
        </w:rPr>
        <w:t>g</w:t>
      </w:r>
      <w:r w:rsidRPr="00131880">
        <w:rPr>
          <w:rStyle w:val="71"/>
          <w:lang w:eastAsia="en-US" w:bidi="en-US"/>
        </w:rPr>
        <w:t xml:space="preserve"> </w:t>
      </w:r>
      <w:r w:rsidRPr="00131880">
        <w:rPr>
          <w:rStyle w:val="71"/>
        </w:rPr>
        <w:t>(х)</w:t>
      </w:r>
      <w:proofErr w:type="gramStart"/>
      <w:r w:rsidRPr="00131880">
        <w:rPr>
          <w:rStyle w:val="71"/>
        </w:rPr>
        <w:t xml:space="preserve"> .</w:t>
      </w:r>
      <w:proofErr w:type="gramEnd"/>
      <w:r w:rsidRPr="00131880">
        <w:rPr>
          <w:rStyle w:val="71"/>
        </w:rPr>
        <w:t xml:space="preserve"> </w:t>
      </w:r>
      <w:r w:rsidRPr="00131880">
        <w:rPr>
          <w:i w:val="0"/>
        </w:rPr>
        <w:t xml:space="preserve">Уравнения вида </w:t>
      </w:r>
      <w:proofErr w:type="spellStart"/>
      <w:r w:rsidRPr="00131880">
        <w:rPr>
          <w:i w:val="0"/>
        </w:rPr>
        <w:t>х</w:t>
      </w:r>
      <w:r w:rsidRPr="00131880">
        <w:rPr>
          <w:i w:val="0"/>
          <w:vertAlign w:val="superscript"/>
        </w:rPr>
        <w:t>п</w:t>
      </w:r>
      <w:proofErr w:type="spellEnd"/>
      <w:r w:rsidRPr="00131880">
        <w:rPr>
          <w:i w:val="0"/>
        </w:rPr>
        <w:t xml:space="preserve"> = а. Уравнения в целых числах.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Системы уравнений. Уравнение с двумя переменными. Линейное уравнение с двумя переменными. </w:t>
      </w:r>
      <w:r w:rsidRPr="00131880">
        <w:rPr>
          <w:rStyle w:val="21"/>
          <w:i w:val="0"/>
        </w:rPr>
        <w:t>Прямая как графическая интерпретация линейного уравнения с двумя переменными.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Понятие системы уравнений. Решение системы уравнений. Методы решения систем линейных уравнений с двумя переменными: </w:t>
      </w:r>
      <w:r w:rsidRPr="00131880">
        <w:rPr>
          <w:rStyle w:val="21"/>
          <w:i w:val="0"/>
        </w:rPr>
        <w:t>графический метод, метод сложения,</w:t>
      </w:r>
      <w:r w:rsidRPr="00131880">
        <w:t xml:space="preserve"> метод подстановки. </w:t>
      </w:r>
      <w:r w:rsidRPr="00131880">
        <w:rPr>
          <w:rStyle w:val="21"/>
          <w:i w:val="0"/>
        </w:rPr>
        <w:t>Системы линейных уравнений с параметром.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>Неравенства. Числовые неравенства. Свойства числовых неравенств. Проверка справедливости неравен</w:t>
      </w:r>
      <w:proofErr w:type="gramStart"/>
      <w:r w:rsidRPr="00131880">
        <w:t>ств пр</w:t>
      </w:r>
      <w:proofErr w:type="gramEnd"/>
      <w:r w:rsidRPr="00131880">
        <w:t xml:space="preserve">и заданных значениях переменных. Неравенство с переменной. Строгие и нестрогие неравенства. </w:t>
      </w:r>
      <w:r w:rsidRPr="00131880">
        <w:rPr>
          <w:rStyle w:val="21"/>
          <w:i w:val="0"/>
        </w:rPr>
        <w:t>Область определения неравенства (область допустимых значений переменной).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Решение линейных неравенств. </w:t>
      </w:r>
      <w:r w:rsidRPr="00131880">
        <w:rPr>
          <w:i w:val="0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 Решение целых и дробно-рациональных неравенств методом интервалов.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Системы неравенств. Системы неравенств с одной переменной. Решение систем неравенств с одной переменной: линейных, </w:t>
      </w:r>
      <w:r w:rsidRPr="00131880">
        <w:rPr>
          <w:rStyle w:val="21"/>
          <w:i w:val="0"/>
        </w:rPr>
        <w:t xml:space="preserve">квадратных. </w:t>
      </w:r>
      <w:r w:rsidRPr="00131880">
        <w:t xml:space="preserve">Изображение решения системы неравенств </w:t>
      </w:r>
      <w:proofErr w:type="gramStart"/>
      <w:r w:rsidRPr="00131880">
        <w:t>на</w:t>
      </w:r>
      <w:proofErr w:type="gramEnd"/>
      <w:r w:rsidRPr="00131880">
        <w:t xml:space="preserve"> числовой прямой. Запись решения системы неравенств.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rPr>
          <w:rStyle w:val="22"/>
        </w:rPr>
        <w:t>Функции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Понятие функции. Декартовы координаты на плоскости. Формирование представлений о </w:t>
      </w:r>
      <w:proofErr w:type="spellStart"/>
      <w:r w:rsidRPr="00131880">
        <w:t>метапредметном</w:t>
      </w:r>
      <w:proofErr w:type="spellEnd"/>
      <w:r w:rsidRPr="00131880"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131880">
        <w:t>знакопостоянства</w:t>
      </w:r>
      <w:proofErr w:type="spellEnd"/>
      <w:r w:rsidRPr="00131880">
        <w:t xml:space="preserve">, </w:t>
      </w:r>
      <w:r w:rsidRPr="00131880">
        <w:rPr>
          <w:rStyle w:val="21"/>
          <w:i w:val="0"/>
        </w:rPr>
        <w:t>чётность/нечётность,</w:t>
      </w:r>
      <w:r w:rsidRPr="00131880">
        <w:t xml:space="preserve"> промежутки возрастания и убывания, наибольшее и наименьшее значения. Исследование функции по её графику. </w:t>
      </w:r>
      <w:r w:rsidRPr="00131880">
        <w:rPr>
          <w:rStyle w:val="21"/>
          <w:i w:val="0"/>
        </w:rPr>
        <w:t xml:space="preserve">Представление об асимптотах. Непрерывность функции. </w:t>
      </w:r>
      <w:proofErr w:type="spellStart"/>
      <w:r w:rsidRPr="00131880">
        <w:rPr>
          <w:rStyle w:val="21"/>
          <w:i w:val="0"/>
        </w:rPr>
        <w:t>Кусочно</w:t>
      </w:r>
      <w:proofErr w:type="spellEnd"/>
      <w:r w:rsidRPr="00131880">
        <w:rPr>
          <w:rStyle w:val="21"/>
          <w:i w:val="0"/>
        </w:rPr>
        <w:t xml:space="preserve"> заданные функции.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Линейная функция. 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131880">
        <w:rPr>
          <w:i w:val="0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 данной прямой.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Квадратичная функция. Свойства и график квадратичной функции (параболы). </w:t>
      </w:r>
      <w:r w:rsidRPr="00131880">
        <w:rPr>
          <w:i w:val="0"/>
        </w:rPr>
        <w:t xml:space="preserve">Построение графика квадратичной функции по точкам. </w:t>
      </w:r>
      <w:r w:rsidRPr="00131880">
        <w:rPr>
          <w:rStyle w:val="71"/>
        </w:rPr>
        <w:t xml:space="preserve">Нахождение нулей квадратичной функции, </w:t>
      </w:r>
      <w:r w:rsidRPr="00131880">
        <w:rPr>
          <w:i w:val="0"/>
        </w:rPr>
        <w:t xml:space="preserve">множества значений, промежутков </w:t>
      </w:r>
      <w:proofErr w:type="spellStart"/>
      <w:r w:rsidRPr="00131880">
        <w:rPr>
          <w:i w:val="0"/>
        </w:rPr>
        <w:t>знакопостоянства</w:t>
      </w:r>
      <w:proofErr w:type="spellEnd"/>
      <w:r w:rsidRPr="00131880">
        <w:rPr>
          <w:i w:val="0"/>
        </w:rPr>
        <w:t>, промежутков монотонности.</w:t>
      </w:r>
    </w:p>
    <w:p w:rsidR="00E63923" w:rsidRPr="00131880" w:rsidRDefault="002A344F" w:rsidP="00B63581">
      <w:pPr>
        <w:pStyle w:val="20"/>
        <w:shd w:val="clear" w:color="auto" w:fill="auto"/>
        <w:spacing w:before="0" w:line="240" w:lineRule="auto"/>
        <w:ind w:firstLine="0"/>
        <w:rPr>
          <w:i/>
        </w:rPr>
      </w:pPr>
      <w:r w:rsidRPr="00131880">
        <w:t>Обратная пропо</w:t>
      </w:r>
      <w:r w:rsidR="00131880">
        <w:t>рциональность. Свойства</w:t>
      </w:r>
      <w:r w:rsidRPr="00131880">
        <w:t>.</w:t>
      </w:r>
    </w:p>
    <w:p w:rsidR="00E63923" w:rsidRPr="00E75C20" w:rsidRDefault="002A344F" w:rsidP="00E75C20">
      <w:pPr>
        <w:pStyle w:val="70"/>
        <w:shd w:val="clear" w:color="auto" w:fill="auto"/>
        <w:tabs>
          <w:tab w:val="left" w:pos="15029"/>
        </w:tabs>
        <w:spacing w:line="403" w:lineRule="exact"/>
        <w:ind w:firstLine="0"/>
        <w:rPr>
          <w:i w:val="0"/>
        </w:rPr>
      </w:pPr>
      <w:r w:rsidRPr="00131880">
        <w:rPr>
          <w:rStyle w:val="71"/>
        </w:rPr>
        <w:t xml:space="preserve">Графики функций. </w:t>
      </w:r>
      <w:r w:rsidRPr="00131880">
        <w:rPr>
          <w:i w:val="0"/>
        </w:rPr>
        <w:t xml:space="preserve">Преобразование графика функции </w:t>
      </w:r>
      <w:r w:rsidRPr="00131880">
        <w:rPr>
          <w:i w:val="0"/>
          <w:lang w:val="en-US" w:eastAsia="en-US" w:bidi="en-US"/>
        </w:rPr>
        <w:t>y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</w:rPr>
        <w:t xml:space="preserve">= </w:t>
      </w:r>
      <w:r w:rsidRPr="00131880">
        <w:rPr>
          <w:i w:val="0"/>
          <w:lang w:val="en-US" w:eastAsia="en-US" w:bidi="en-US"/>
        </w:rPr>
        <w:t>f</w:t>
      </w:r>
      <w:r w:rsidRPr="00131880">
        <w:rPr>
          <w:i w:val="0"/>
          <w:lang w:eastAsia="en-US" w:bidi="en-US"/>
        </w:rPr>
        <w:t>(</w:t>
      </w:r>
      <w:r w:rsidRPr="00131880">
        <w:rPr>
          <w:i w:val="0"/>
          <w:lang w:val="en-US" w:eastAsia="en-US" w:bidi="en-US"/>
        </w:rPr>
        <w:t>x</w:t>
      </w:r>
      <w:r w:rsidRPr="00131880">
        <w:rPr>
          <w:i w:val="0"/>
          <w:lang w:eastAsia="en-US" w:bidi="en-US"/>
        </w:rPr>
        <w:t xml:space="preserve">) </w:t>
      </w:r>
      <w:r w:rsidRPr="00131880">
        <w:rPr>
          <w:i w:val="0"/>
        </w:rPr>
        <w:t xml:space="preserve">для построения графиков вида </w:t>
      </w:r>
      <w:r w:rsidRPr="00131880">
        <w:rPr>
          <w:i w:val="0"/>
          <w:lang w:val="en-US" w:eastAsia="en-US" w:bidi="en-US"/>
        </w:rPr>
        <w:t>y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</w:rPr>
        <w:t xml:space="preserve">= </w:t>
      </w:r>
      <w:r w:rsidRPr="00131880">
        <w:rPr>
          <w:i w:val="0"/>
          <w:lang w:val="en-US" w:eastAsia="en-US" w:bidi="en-US"/>
        </w:rPr>
        <w:t>a</w:t>
      </w:r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  <w:lang w:val="en-US" w:eastAsia="en-US" w:bidi="en-US"/>
        </w:rPr>
        <w:t>f</w:t>
      </w:r>
      <w:r w:rsidRPr="00131880">
        <w:rPr>
          <w:i w:val="0"/>
          <w:lang w:eastAsia="en-US" w:bidi="en-US"/>
        </w:rPr>
        <w:t>(</w:t>
      </w:r>
      <w:proofErr w:type="spellStart"/>
      <w:r w:rsidRPr="00131880">
        <w:rPr>
          <w:i w:val="0"/>
          <w:lang w:val="en-US" w:eastAsia="en-US" w:bidi="en-US"/>
        </w:rPr>
        <w:t>kx</w:t>
      </w:r>
      <w:proofErr w:type="spellEnd"/>
      <w:r w:rsidRPr="00131880">
        <w:rPr>
          <w:i w:val="0"/>
          <w:lang w:eastAsia="en-US" w:bidi="en-US"/>
        </w:rPr>
        <w:t xml:space="preserve"> </w:t>
      </w:r>
      <w:r w:rsidRPr="00131880">
        <w:rPr>
          <w:i w:val="0"/>
        </w:rPr>
        <w:t xml:space="preserve">+ </w:t>
      </w:r>
      <w:r w:rsidRPr="00131880">
        <w:rPr>
          <w:i w:val="0"/>
          <w:lang w:val="en-US" w:eastAsia="en-US" w:bidi="en-US"/>
        </w:rPr>
        <w:t>b</w:t>
      </w:r>
      <w:r w:rsidRPr="00131880">
        <w:rPr>
          <w:i w:val="0"/>
          <w:lang w:eastAsia="en-US" w:bidi="en-US"/>
        </w:rPr>
        <w:t xml:space="preserve">) </w:t>
      </w:r>
      <w:r w:rsidRPr="00131880">
        <w:rPr>
          <w:i w:val="0"/>
        </w:rPr>
        <w:t xml:space="preserve">+ </w:t>
      </w:r>
      <w:r w:rsidRPr="00131880">
        <w:rPr>
          <w:i w:val="0"/>
          <w:lang w:val="en-US" w:eastAsia="en-US" w:bidi="en-US"/>
        </w:rPr>
        <w:t>c</w:t>
      </w:r>
      <w:r w:rsidRPr="00131880">
        <w:rPr>
          <w:i w:val="0"/>
          <w:lang w:eastAsia="en-US" w:bidi="en-US"/>
        </w:rPr>
        <w:t xml:space="preserve">. </w:t>
      </w:r>
      <w:r w:rsidR="00E75C20">
        <w:rPr>
          <w:i w:val="0"/>
        </w:rPr>
        <w:tab/>
      </w:r>
      <w:r w:rsidRPr="00131880">
        <w:rPr>
          <w:rStyle w:val="21"/>
        </w:rPr>
        <w:t>у =</w:t>
      </w:r>
      <w:r w:rsidRPr="00131880">
        <w:t xml:space="preserve"> </w:t>
      </w:r>
      <w:proofErr w:type="spellStart"/>
      <w:r w:rsidRPr="00131880">
        <w:rPr>
          <w:lang w:val="en-US" w:eastAsia="en-US" w:bidi="en-US"/>
        </w:rPr>
        <w:t>Vx</w:t>
      </w:r>
      <w:proofErr w:type="spellEnd"/>
      <w:r w:rsidRPr="00131880">
        <w:rPr>
          <w:lang w:eastAsia="en-US" w:bidi="en-US"/>
        </w:rPr>
        <w:t xml:space="preserve"> </w:t>
      </w:r>
      <w:r w:rsidRPr="00131880">
        <w:t>, у = Ух</w:t>
      </w:r>
      <w:proofErr w:type="gramStart"/>
      <w:r w:rsidRPr="00131880">
        <w:t xml:space="preserve"> ,</w:t>
      </w:r>
      <w:proofErr w:type="gramEnd"/>
      <w:r w:rsidRPr="00131880">
        <w:t xml:space="preserve"> у = |х|.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Последовательности и прогрессии. 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131880">
        <w:rPr>
          <w:rStyle w:val="21"/>
          <w:i w:val="0"/>
        </w:rPr>
        <w:t xml:space="preserve">Формула общего члена и суммы </w:t>
      </w:r>
      <w:proofErr w:type="gramStart"/>
      <w:r w:rsidRPr="00131880">
        <w:rPr>
          <w:rStyle w:val="21"/>
          <w:i w:val="0"/>
        </w:rPr>
        <w:t>п</w:t>
      </w:r>
      <w:proofErr w:type="gramEnd"/>
      <w:r w:rsidRPr="00131880">
        <w:rPr>
          <w:rStyle w:val="21"/>
          <w:i w:val="0"/>
        </w:rPr>
        <w:t xml:space="preserve"> первых членов арифметической и геометрической прогрессии. Сходящаяся геометрическая прогрессия.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left="240" w:firstLine="0"/>
      </w:pPr>
      <w:r w:rsidRPr="00131880">
        <w:rPr>
          <w:rStyle w:val="22"/>
        </w:rPr>
        <w:t>Решение текстовых задач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>Задачи на все арифметические действия. Решение текстовых задач арифметическим способом. Использование таблиц, схем, чертежей, других сре</w:t>
      </w:r>
      <w:proofErr w:type="gramStart"/>
      <w:r w:rsidRPr="00131880">
        <w:t>дств пр</w:t>
      </w:r>
      <w:proofErr w:type="gramEnd"/>
      <w:r w:rsidRPr="00131880">
        <w:t>едставления данных при решении задач.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>Задачи на покупки, движение и работу. Анализ возможных ситуаций взаимного расположения объектов при их движении, соотношения объемов выполняемых работ при совместной работе.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>Задачи на части, доли, проценты. 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left="240" w:firstLine="0"/>
        <w:rPr>
          <w:i w:val="0"/>
        </w:rPr>
      </w:pPr>
      <w:r w:rsidRPr="00131880">
        <w:rPr>
          <w:rStyle w:val="71"/>
        </w:rPr>
        <w:t xml:space="preserve">Логические задачи. Решение логических задач. </w:t>
      </w:r>
      <w:r w:rsidRPr="00131880">
        <w:rPr>
          <w:i w:val="0"/>
        </w:rPr>
        <w:t>Решение логических задач с помощью графов, таблиц.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firstLine="240"/>
        <w:rPr>
          <w:i w:val="0"/>
        </w:rPr>
      </w:pPr>
      <w:r w:rsidRPr="00131880">
        <w:rPr>
          <w:rStyle w:val="71"/>
        </w:rPr>
        <w:t xml:space="preserve">Основные методы решения текстовых задач: арифметический, алгебраический, перебор вариантов. </w:t>
      </w:r>
      <w:r w:rsidRPr="00131880">
        <w:rPr>
          <w:i w:val="0"/>
        </w:rPr>
        <w:t>Первичные представления о других методах решения задач (геометрические и графические методы).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left="240" w:firstLine="0"/>
      </w:pPr>
      <w:r w:rsidRPr="00131880">
        <w:rPr>
          <w:rStyle w:val="22"/>
        </w:rPr>
        <w:t>Статистика и теория вероятностей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Статистика. 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131880">
        <w:rPr>
          <w:rStyle w:val="21"/>
          <w:i w:val="0"/>
        </w:rPr>
        <w:t>медиана,</w:t>
      </w:r>
      <w:r w:rsidRPr="00131880">
        <w:t xml:space="preserve"> наибольшее и наименьшее значения. Меры рассеивания: размах, </w:t>
      </w:r>
      <w:r w:rsidRPr="00131880">
        <w:rPr>
          <w:rStyle w:val="21"/>
          <w:i w:val="0"/>
        </w:rPr>
        <w:t>дисперсия и стандартное отклонение.</w:t>
      </w:r>
      <w:r w:rsidRPr="00131880">
        <w:t xml:space="preserve"> Случайная изменчивость. Изменчивость при измерениях. </w:t>
      </w:r>
      <w:r w:rsidRPr="00131880">
        <w:rPr>
          <w:rStyle w:val="21"/>
          <w:i w:val="0"/>
        </w:rPr>
        <w:t>Решающие правила. Закономерности в изменчивых величинах.</w:t>
      </w:r>
    </w:p>
    <w:p w:rsidR="00E63923" w:rsidRPr="00131880" w:rsidRDefault="002A344F" w:rsidP="003F5543">
      <w:pPr>
        <w:pStyle w:val="20"/>
        <w:shd w:val="clear" w:color="auto" w:fill="auto"/>
        <w:spacing w:before="0"/>
        <w:ind w:firstLine="240"/>
      </w:pPr>
      <w:r w:rsidRPr="00131880">
        <w:t xml:space="preserve">Случайные события. 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131880">
        <w:rPr>
          <w:rStyle w:val="21"/>
          <w:i w:val="0"/>
        </w:rPr>
        <w:t xml:space="preserve">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</w:t>
      </w:r>
      <w:r w:rsidRPr="00131880">
        <w:t>Представление о независимых событиях в жизни.</w:t>
      </w:r>
    </w:p>
    <w:p w:rsidR="00E63923" w:rsidRPr="00131880" w:rsidRDefault="002A344F" w:rsidP="003F5543">
      <w:pPr>
        <w:pStyle w:val="70"/>
        <w:shd w:val="clear" w:color="auto" w:fill="auto"/>
        <w:spacing w:line="298" w:lineRule="exact"/>
        <w:ind w:right="320" w:firstLine="220"/>
        <w:rPr>
          <w:i w:val="0"/>
        </w:rPr>
      </w:pPr>
      <w:r w:rsidRPr="00131880">
        <w:rPr>
          <w:rStyle w:val="71"/>
        </w:rPr>
        <w:t xml:space="preserve">Элементы комбинаторики. </w:t>
      </w:r>
      <w:r w:rsidRPr="00131880">
        <w:rPr>
          <w:i w:val="0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</w:t>
      </w:r>
    </w:p>
    <w:p w:rsidR="00F240A5" w:rsidRDefault="002A344F" w:rsidP="00F240A5">
      <w:pPr>
        <w:pStyle w:val="70"/>
        <w:shd w:val="clear" w:color="auto" w:fill="auto"/>
        <w:spacing w:line="240" w:lineRule="auto"/>
        <w:ind w:firstLine="220"/>
        <w:rPr>
          <w:i w:val="0"/>
        </w:rPr>
      </w:pPr>
      <w:r w:rsidRPr="00131880">
        <w:rPr>
          <w:rStyle w:val="71"/>
        </w:rPr>
        <w:t xml:space="preserve">Случайные величины. </w:t>
      </w:r>
      <w:r w:rsidRPr="00131880">
        <w:rPr>
          <w:i w:val="0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F240A5" w:rsidRPr="00D8673A" w:rsidRDefault="00F240A5" w:rsidP="00F240A5">
      <w:pPr>
        <w:pStyle w:val="11"/>
        <w:spacing w:before="240" w:after="120"/>
        <w:jc w:val="center"/>
        <w:rPr>
          <w:b/>
        </w:rPr>
      </w:pPr>
      <w:r w:rsidRPr="00D8673A">
        <w:rPr>
          <w:b/>
        </w:rPr>
        <w:t xml:space="preserve">Требования к уровню подготовки </w:t>
      </w:r>
      <w:proofErr w:type="gramStart"/>
      <w:r w:rsidRPr="00D8673A">
        <w:rPr>
          <w:b/>
        </w:rPr>
        <w:t>обучающихся</w:t>
      </w:r>
      <w:proofErr w:type="gramEnd"/>
      <w:r w:rsidRPr="00D8673A">
        <w:rPr>
          <w:b/>
        </w:rPr>
        <w:t xml:space="preserve"> к окончанию 9 класса</w:t>
      </w:r>
    </w:p>
    <w:p w:rsidR="00F240A5" w:rsidRPr="00F240A5" w:rsidRDefault="00F240A5" w:rsidP="00F240A5">
      <w:pPr>
        <w:ind w:firstLine="425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Обучающиеся научатся: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устным и письменным приемам вычислений;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некоторым свойствам делимости чисел;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формулы сокращенного умножения;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 применять понятие функции, свойства функций; 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использовать  тригонометрические функции и их значения </w:t>
      </w:r>
      <w:proofErr w:type="gramStart"/>
      <w:r w:rsidRPr="00F240A5">
        <w:rPr>
          <w:rFonts w:ascii="Times New Roman" w:hAnsi="Times New Roman" w:cs="Times New Roman"/>
        </w:rPr>
        <w:t>для</w:t>
      </w:r>
      <w:proofErr w:type="gramEnd"/>
      <w:r w:rsidRPr="00F240A5">
        <w:rPr>
          <w:rFonts w:ascii="Times New Roman" w:hAnsi="Times New Roman" w:cs="Times New Roman"/>
        </w:rPr>
        <w:t xml:space="preserve"> часто применяемы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 использовать  уравнения и системы уравнений на практике;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математически степенные функции при описывании реальных зависимостей; приводить примеры такого описания; х углов;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 различать какие последовательности являются арифметической и геометрической прогрессией,  применять основные формулы для прогрессий;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определение арифметического корня и свойства степеней с рациональным показателем;</w:t>
      </w:r>
    </w:p>
    <w:p w:rsidR="00F240A5" w:rsidRPr="00F240A5" w:rsidRDefault="00F240A5" w:rsidP="00F240A5">
      <w:pPr>
        <w:spacing w:before="120" w:after="60"/>
        <w:ind w:firstLine="425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Обучающиеся получат возможность научиться</w:t>
      </w:r>
      <w:proofErr w:type="gramStart"/>
      <w:r w:rsidRPr="00F240A5">
        <w:rPr>
          <w:rFonts w:ascii="Times New Roman" w:hAnsi="Times New Roman" w:cs="Times New Roman"/>
        </w:rPr>
        <w:t xml:space="preserve"> :</w:t>
      </w:r>
      <w:proofErr w:type="gramEnd"/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находить значения функции, заданной формулой, таблицей, графиком по ее аргументу;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простейшие способы представления и анализа статистических данных;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находить относительную частоту и вероятность случайного события;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находить значение аргумента по значению функции, заданной графиком или таблицей;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описывать свойства степенных функций, строить их графики;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применять графические представления при решении уравнений, неравенств и систем;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 интерпретации графиков реальных зависимостей между величинами;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решать несложные примеры с применением тригонометрических тождеств и на определение знаков тригонометрических функций;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доказывать простейшие тригонометрические тождества;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распознавать арифметические и геометрические прогрессии;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решать несложные задачи с применением формул общего члена и суммы нескольких первых членов прогрессий;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решать несложные комбинаторные задачи;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решать комбинаторные задачи с использованием правила умножения;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находить вероятности случайных событий в простейших случаях;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находить частоту события, используя собственные наблюдения и готовые статистические данные;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приобретенные знания и умения в практической деятельности</w:t>
      </w:r>
      <w:r w:rsidRPr="000B710A">
        <w:rPr>
          <w:rFonts w:cs="Times New Roman"/>
        </w:rPr>
        <w:t xml:space="preserve"> и </w:t>
      </w:r>
      <w:r w:rsidRPr="00F240A5">
        <w:rPr>
          <w:rFonts w:ascii="Times New Roman" w:hAnsi="Times New Roman" w:cs="Times New Roman"/>
        </w:rPr>
        <w:t>повседневной жизни для решения учебных и практических задач, требующих систематического перебора вариантов;</w:t>
      </w:r>
    </w:p>
    <w:p w:rsidR="00F240A5" w:rsidRPr="00F240A5" w:rsidRDefault="00F240A5" w:rsidP="00F240A5">
      <w:pPr>
        <w:widowControl/>
        <w:numPr>
          <w:ilvl w:val="0"/>
          <w:numId w:val="3"/>
        </w:numPr>
        <w:tabs>
          <w:tab w:val="clear" w:pos="720"/>
          <w:tab w:val="num" w:pos="-142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 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ситуацией.</w:t>
      </w:r>
    </w:p>
    <w:p w:rsidR="00F240A5" w:rsidRPr="00F240A5" w:rsidRDefault="00F240A5" w:rsidP="00F240A5">
      <w:pPr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Особенности организации учебного процесса по предмету:</w:t>
      </w:r>
      <w:r w:rsidRPr="00F240A5">
        <w:rPr>
          <w:rFonts w:ascii="Times New Roman" w:hAnsi="Times New Roman" w:cs="Times New Roman"/>
          <w:b/>
          <w:bCs/>
        </w:rPr>
        <w:br/>
        <w:t>используемые формы, методы, средства обучения</w:t>
      </w: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Формы обучения: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фронтальная (</w:t>
      </w:r>
      <w:proofErr w:type="spellStart"/>
      <w:r w:rsidRPr="00F240A5">
        <w:rPr>
          <w:rFonts w:ascii="Times New Roman" w:hAnsi="Times New Roman" w:cs="Times New Roman"/>
        </w:rPr>
        <w:t>общеклассная</w:t>
      </w:r>
      <w:proofErr w:type="spellEnd"/>
      <w:r w:rsidRPr="00F240A5">
        <w:rPr>
          <w:rFonts w:ascii="Times New Roman" w:hAnsi="Times New Roman" w:cs="Times New Roman"/>
        </w:rPr>
        <w:t>)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групповая (в том числе и работа в парах)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индивидуальная</w:t>
      </w: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Традиционные методы обучения: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словесные методы: рассказ, объяснение, беседа, работа с учебником.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наглядные методы: наблюдение, работа с наглядными пособиями</w:t>
      </w:r>
      <w:r w:rsidRPr="00536607">
        <w:t xml:space="preserve">, </w:t>
      </w:r>
      <w:r w:rsidRPr="00F240A5">
        <w:rPr>
          <w:rFonts w:ascii="Times New Roman" w:hAnsi="Times New Roman" w:cs="Times New Roman"/>
        </w:rPr>
        <w:t>презентации.</w:t>
      </w:r>
    </w:p>
    <w:p w:rsidR="00F240A5" w:rsidRPr="00536607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</w:pPr>
      <w:r w:rsidRPr="00F240A5">
        <w:rPr>
          <w:rFonts w:ascii="Times New Roman" w:hAnsi="Times New Roman" w:cs="Times New Roman"/>
        </w:rPr>
        <w:t>практические методы: самостоятельные работы, компьютерные тренинги, компьютерные и обычные тестовые работы, проводимые как в классе, так и дома</w:t>
      </w:r>
      <w:r w:rsidRPr="00536607">
        <w:t>.</w:t>
      </w: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Активные методы обучения: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проблемные ситуации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групповая и парная работа</w:t>
      </w: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 xml:space="preserve">Средства обучения: 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для </w:t>
      </w:r>
      <w:proofErr w:type="spellStart"/>
      <w:r w:rsidRPr="00F240A5">
        <w:rPr>
          <w:rFonts w:ascii="Times New Roman" w:hAnsi="Times New Roman" w:cs="Times New Roman"/>
        </w:rPr>
        <w:t>обучащихся</w:t>
      </w:r>
      <w:proofErr w:type="spellEnd"/>
      <w:r w:rsidRPr="00F240A5">
        <w:rPr>
          <w:rFonts w:ascii="Times New Roman" w:hAnsi="Times New Roman" w:cs="Times New Roman"/>
        </w:rPr>
        <w:t>: учебники, рабочие тетради, демонстрационные таблицы, раздаточный материал;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для учителя: книги, методические рекомендации, поурочное планирование, компьютер с выходом в сеть Интернет.</w:t>
      </w:r>
    </w:p>
    <w:p w:rsidR="00F240A5" w:rsidRPr="00F240A5" w:rsidRDefault="00F240A5" w:rsidP="00F240A5">
      <w:pPr>
        <w:spacing w:before="60" w:after="60"/>
        <w:jc w:val="center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Используемые виды и формы контроля</w:t>
      </w: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Виды контроля: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вводный,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текущий,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итоговый,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240A5">
        <w:rPr>
          <w:rFonts w:ascii="Times New Roman" w:hAnsi="Times New Roman" w:cs="Times New Roman"/>
        </w:rPr>
        <w:t>срезовый</w:t>
      </w:r>
      <w:proofErr w:type="spellEnd"/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</w:p>
    <w:p w:rsidR="00F240A5" w:rsidRPr="00F240A5" w:rsidRDefault="00F240A5" w:rsidP="00F240A5">
      <w:pPr>
        <w:autoSpaceDE w:val="0"/>
        <w:spacing w:before="60" w:after="60"/>
        <w:ind w:firstLine="425"/>
        <w:jc w:val="both"/>
        <w:rPr>
          <w:rFonts w:ascii="Times New Roman" w:hAnsi="Times New Roman" w:cs="Times New Roman"/>
          <w:b/>
          <w:bCs/>
        </w:rPr>
      </w:pPr>
      <w:r w:rsidRPr="00F240A5">
        <w:rPr>
          <w:rFonts w:ascii="Times New Roman" w:hAnsi="Times New Roman" w:cs="Times New Roman"/>
          <w:b/>
          <w:bCs/>
        </w:rPr>
        <w:t>Формы контроля: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проверочная работа;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контрольная работа;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устный или письменный зачет;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тест;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компьютерное тестирование;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фронтальный опрос;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индивидуальные </w:t>
      </w:r>
      <w:proofErr w:type="spellStart"/>
      <w:r w:rsidRPr="00F240A5">
        <w:rPr>
          <w:rFonts w:ascii="Times New Roman" w:hAnsi="Times New Roman" w:cs="Times New Roman"/>
        </w:rPr>
        <w:t>разноуровневые</w:t>
      </w:r>
      <w:proofErr w:type="spellEnd"/>
      <w:r w:rsidRPr="00F240A5">
        <w:rPr>
          <w:rFonts w:ascii="Times New Roman" w:hAnsi="Times New Roman" w:cs="Times New Roman"/>
        </w:rPr>
        <w:t xml:space="preserve"> задания</w:t>
      </w:r>
    </w:p>
    <w:p w:rsidR="00F240A5" w:rsidRPr="00F240A5" w:rsidRDefault="00F240A5" w:rsidP="00F240A5">
      <w:pPr>
        <w:spacing w:before="120" w:after="6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Нормы оценки знаний</w:t>
      </w:r>
    </w:p>
    <w:p w:rsidR="00F240A5" w:rsidRPr="00F240A5" w:rsidRDefault="00F240A5" w:rsidP="00F240A5">
      <w:pPr>
        <w:ind w:firstLine="709"/>
        <w:jc w:val="both"/>
        <w:rPr>
          <w:rFonts w:ascii="Times New Roman" w:eastAsia="@Arial Unicode MS" w:hAnsi="Times New Roman" w:cs="Times New Roman"/>
        </w:rPr>
      </w:pPr>
      <w:r w:rsidRPr="00F240A5">
        <w:rPr>
          <w:rFonts w:ascii="Times New Roman" w:eastAsia="@Arial Unicode MS" w:hAnsi="Times New Roman" w:cs="Times New Roman"/>
        </w:rPr>
        <w:t xml:space="preserve">Промежуточная аттестация проводится в форме тестов, самостоятельных, проверочных работ и математических диктантов в конце логически законченных блоков учебного материала. Итоговая аттестация предусмотрена в виде административной контрольной работы. </w:t>
      </w:r>
    </w:p>
    <w:p w:rsidR="00F240A5" w:rsidRPr="00F240A5" w:rsidRDefault="00F240A5" w:rsidP="00F240A5">
      <w:pPr>
        <w:spacing w:before="120" w:after="6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Способы и формы оценивания образовательных результатов</w:t>
      </w:r>
    </w:p>
    <w:p w:rsidR="00F240A5" w:rsidRPr="00F240A5" w:rsidRDefault="00F240A5" w:rsidP="00F240A5">
      <w:pPr>
        <w:ind w:firstLine="709"/>
        <w:jc w:val="both"/>
        <w:rPr>
          <w:rFonts w:ascii="Times New Roman" w:eastAsia="@Arial Unicode MS" w:hAnsi="Times New Roman" w:cs="Times New Roman"/>
        </w:rPr>
      </w:pPr>
      <w:r w:rsidRPr="00F240A5">
        <w:rPr>
          <w:rFonts w:ascii="Times New Roman" w:eastAsia="@Arial Unicode MS" w:hAnsi="Times New Roman" w:cs="Times New Roman"/>
        </w:rPr>
        <w:t xml:space="preserve">Знания, умения и навыки </w:t>
      </w:r>
      <w:proofErr w:type="spellStart"/>
      <w:r w:rsidRPr="00F240A5">
        <w:rPr>
          <w:rFonts w:ascii="Times New Roman" w:hAnsi="Times New Roman" w:cs="Times New Roman"/>
        </w:rPr>
        <w:t>обучащихся</w:t>
      </w:r>
      <w:proofErr w:type="spellEnd"/>
      <w:r w:rsidRPr="00F240A5">
        <w:rPr>
          <w:rFonts w:ascii="Times New Roman" w:eastAsia="@Arial Unicode MS" w:hAnsi="Times New Roman" w:cs="Times New Roman"/>
        </w:rPr>
        <w:t xml:space="preserve"> по математике оцениваются по результатам устного опроса, текущих и итоговых письменных работ, тестов.</w:t>
      </w:r>
    </w:p>
    <w:p w:rsidR="00F240A5" w:rsidRPr="00F240A5" w:rsidRDefault="00F240A5" w:rsidP="00F240A5">
      <w:pPr>
        <w:spacing w:before="120" w:after="6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Письменная проверка знаний, умений и навыков</w:t>
      </w:r>
    </w:p>
    <w:p w:rsidR="00F240A5" w:rsidRPr="00F240A5" w:rsidRDefault="00F240A5" w:rsidP="00F240A5">
      <w:pPr>
        <w:ind w:firstLine="709"/>
        <w:jc w:val="both"/>
        <w:rPr>
          <w:rFonts w:ascii="Times New Roman" w:eastAsia="@Arial Unicode MS" w:hAnsi="Times New Roman" w:cs="Times New Roman"/>
        </w:rPr>
      </w:pPr>
      <w:r w:rsidRPr="00F240A5">
        <w:rPr>
          <w:rFonts w:ascii="Times New Roman" w:eastAsia="@Arial Unicode MS" w:hAnsi="Times New Roman" w:cs="Times New Roman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F240A5" w:rsidRPr="00F240A5" w:rsidRDefault="00F240A5" w:rsidP="00F240A5">
      <w:pPr>
        <w:spacing w:before="120" w:after="6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Классификация ошибок и недочетов, влияющих на снижение оценки</w:t>
      </w:r>
    </w:p>
    <w:p w:rsidR="00F240A5" w:rsidRPr="00F240A5" w:rsidRDefault="00F240A5" w:rsidP="00F240A5">
      <w:pPr>
        <w:spacing w:before="60" w:after="60"/>
        <w:ind w:firstLine="426"/>
        <w:jc w:val="both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Ошибки: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неправильный выбор действий, операций;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неверные вычисления в случае, когда цель задания - проверка вычислительных умений и навыков;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несоответствие выполненных измерений и геометрических построений заданным параметрам.</w:t>
      </w:r>
    </w:p>
    <w:p w:rsidR="00F240A5" w:rsidRPr="00F240A5" w:rsidRDefault="00F240A5" w:rsidP="00F240A5">
      <w:pPr>
        <w:spacing w:before="60" w:after="60"/>
        <w:ind w:firstLine="426"/>
        <w:jc w:val="both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Недочеты: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неправильное списывание данных (чисел, знаков, обозначений, величин);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ошибки в записях математических терминов, символов при оформлении математических выкладок; </w:t>
      </w:r>
    </w:p>
    <w:p w:rsidR="00F240A5" w:rsidRPr="00F240A5" w:rsidRDefault="00F240A5" w:rsidP="00F240A5">
      <w:pPr>
        <w:widowControl/>
        <w:numPr>
          <w:ilvl w:val="0"/>
          <w:numId w:val="4"/>
        </w:numPr>
        <w:tabs>
          <w:tab w:val="clear" w:pos="2520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отсутствие ответа к заданию или ошибки в записи ответа.</w:t>
      </w:r>
    </w:p>
    <w:p w:rsidR="00F240A5" w:rsidRPr="00F240A5" w:rsidRDefault="00F240A5" w:rsidP="00F240A5">
      <w:pPr>
        <w:spacing w:before="60" w:after="60"/>
        <w:ind w:firstLine="426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  <w:b/>
        </w:rPr>
        <w:t>Снижение отметки</w:t>
      </w:r>
      <w:r w:rsidRPr="00F240A5">
        <w:rPr>
          <w:rFonts w:ascii="Times New Roman" w:hAnsi="Times New Roman" w:cs="Times New Roman"/>
        </w:rPr>
        <w:t xml:space="preserve"> за общее впечатление от работы допускается в случаях, указанных выше.</w:t>
      </w:r>
    </w:p>
    <w:p w:rsidR="00F240A5" w:rsidRPr="00F240A5" w:rsidRDefault="00F240A5" w:rsidP="00F240A5">
      <w:pPr>
        <w:spacing w:before="60" w:after="60"/>
        <w:ind w:firstLine="426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За грамматические ошибки, допущенные в работе, оценка по математике не снижается. Снижение отметки за общее впечатление от работы не допускается.</w:t>
      </w:r>
    </w:p>
    <w:p w:rsidR="00F240A5" w:rsidRPr="00F240A5" w:rsidRDefault="00F240A5" w:rsidP="00F240A5">
      <w:pPr>
        <w:spacing w:before="60" w:after="60"/>
        <w:jc w:val="center"/>
        <w:rPr>
          <w:rFonts w:ascii="Times New Roman" w:hAnsi="Times New Roman" w:cs="Times New Roman"/>
          <w:b/>
        </w:rPr>
      </w:pPr>
      <w:r w:rsidRPr="00F240A5">
        <w:rPr>
          <w:rFonts w:ascii="Times New Roman" w:hAnsi="Times New Roman" w:cs="Times New Roman"/>
          <w:b/>
        </w:rPr>
        <w:t>Итоговая оценка знаний, умений и навыков</w:t>
      </w:r>
    </w:p>
    <w:p w:rsidR="00F240A5" w:rsidRPr="00F240A5" w:rsidRDefault="00F240A5" w:rsidP="00F240A5">
      <w:pPr>
        <w:ind w:firstLine="425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Основанием для выставления итоговой оценки знаний служат результаты наблюдений учителя за повседневной работой </w:t>
      </w:r>
      <w:proofErr w:type="spellStart"/>
      <w:r w:rsidRPr="00F240A5">
        <w:rPr>
          <w:rFonts w:ascii="Times New Roman" w:hAnsi="Times New Roman" w:cs="Times New Roman"/>
        </w:rPr>
        <w:t>обучащихся</w:t>
      </w:r>
      <w:proofErr w:type="spellEnd"/>
      <w:proofErr w:type="gramStart"/>
      <w:r w:rsidRPr="00F240A5">
        <w:rPr>
          <w:rFonts w:ascii="Times New Roman" w:hAnsi="Times New Roman" w:cs="Times New Roman"/>
        </w:rPr>
        <w:t xml:space="preserve"> ,</w:t>
      </w:r>
      <w:proofErr w:type="gramEnd"/>
      <w:r w:rsidRPr="00F240A5">
        <w:rPr>
          <w:rFonts w:ascii="Times New Roman" w:hAnsi="Times New Roman" w:cs="Times New Roman"/>
        </w:rPr>
        <w:t xml:space="preserve"> устного опроса, текущих и итоговых контрольных работ. Однако последним придается наибольшее значение.</w:t>
      </w:r>
    </w:p>
    <w:p w:rsidR="00F240A5" w:rsidRPr="00F240A5" w:rsidRDefault="00F240A5" w:rsidP="00F240A5">
      <w:pPr>
        <w:ind w:firstLine="425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 xml:space="preserve">При выставлении итоговой оценки учитывается как уровень теоретических знаний </w:t>
      </w:r>
      <w:proofErr w:type="spellStart"/>
      <w:r w:rsidRPr="00F240A5">
        <w:rPr>
          <w:rFonts w:ascii="Times New Roman" w:hAnsi="Times New Roman" w:cs="Times New Roman"/>
        </w:rPr>
        <w:t>обучащихся</w:t>
      </w:r>
      <w:proofErr w:type="spellEnd"/>
      <w:r w:rsidRPr="00F240A5">
        <w:rPr>
          <w:rFonts w:ascii="Times New Roman" w:hAnsi="Times New Roman" w:cs="Times New Roman"/>
        </w:rPr>
        <w:t xml:space="preserve">, так и овладение ими практическими умениями и навыками. Однако </w:t>
      </w:r>
      <w:proofErr w:type="spellStart"/>
      <w:r w:rsidRPr="00F240A5">
        <w:rPr>
          <w:rFonts w:ascii="Times New Roman" w:hAnsi="Times New Roman" w:cs="Times New Roman"/>
        </w:rPr>
        <w:t>обучащимся</w:t>
      </w:r>
      <w:proofErr w:type="spellEnd"/>
      <w:r w:rsidRPr="00F240A5">
        <w:rPr>
          <w:rFonts w:ascii="Times New Roman" w:hAnsi="Times New Roman" w:cs="Times New Roman"/>
        </w:rPr>
        <w:t xml:space="preserve">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</w:p>
    <w:p w:rsidR="00F240A5" w:rsidRPr="00F240A5" w:rsidRDefault="00F240A5" w:rsidP="00F240A5">
      <w:pPr>
        <w:ind w:firstLine="425"/>
        <w:jc w:val="both"/>
        <w:rPr>
          <w:rFonts w:ascii="Times New Roman" w:hAnsi="Times New Roman" w:cs="Times New Roman"/>
        </w:rPr>
      </w:pPr>
      <w:r w:rsidRPr="00F240A5">
        <w:rPr>
          <w:rFonts w:ascii="Times New Roman" w:hAnsi="Times New Roman" w:cs="Times New Roman"/>
        </w:rPr>
        <w:t>Нормы оценок за работы в формате ГИА соответствуют общим требованиям и инструкциям, разрабатываемым ФИПИ.</w:t>
      </w: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  <w:bookmarkStart w:id="5" w:name="bookmark6"/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</w:p>
    <w:p w:rsidR="00923FAD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</w:p>
    <w:p w:rsidR="00E63923" w:rsidRPr="00131880" w:rsidRDefault="00923FAD" w:rsidP="00923FAD">
      <w:pPr>
        <w:pStyle w:val="10"/>
        <w:keepNext/>
        <w:keepLines/>
        <w:shd w:val="clear" w:color="auto" w:fill="auto"/>
        <w:tabs>
          <w:tab w:val="left" w:pos="3795"/>
          <w:tab w:val="center" w:pos="4969"/>
        </w:tabs>
        <w:spacing w:after="0" w:line="360" w:lineRule="exact"/>
        <w:ind w:right="26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2A344F" w:rsidRPr="00131880">
        <w:rPr>
          <w:sz w:val="24"/>
          <w:szCs w:val="24"/>
        </w:rPr>
        <w:t>Тематический план</w:t>
      </w:r>
      <w:bookmarkEnd w:id="5"/>
    </w:p>
    <w:p w:rsidR="00E63923" w:rsidRPr="00131880" w:rsidRDefault="002A344F" w:rsidP="00B63581">
      <w:pPr>
        <w:pStyle w:val="10"/>
        <w:keepNext/>
        <w:keepLines/>
        <w:shd w:val="clear" w:color="auto" w:fill="auto"/>
        <w:spacing w:after="0" w:line="360" w:lineRule="exact"/>
        <w:ind w:right="260"/>
        <w:rPr>
          <w:sz w:val="24"/>
          <w:szCs w:val="24"/>
        </w:rPr>
      </w:pPr>
      <w:bookmarkStart w:id="6" w:name="bookmark7"/>
      <w:r w:rsidRPr="00131880">
        <w:rPr>
          <w:sz w:val="24"/>
          <w:szCs w:val="24"/>
        </w:rPr>
        <w:t>7 кл</w:t>
      </w:r>
      <w:r w:rsidR="009136F6">
        <w:rPr>
          <w:sz w:val="24"/>
          <w:szCs w:val="24"/>
        </w:rPr>
        <w:t>асс - 4 часа в неделю, всего 140</w:t>
      </w:r>
      <w:r w:rsidRPr="00131880">
        <w:rPr>
          <w:sz w:val="24"/>
          <w:szCs w:val="24"/>
        </w:rPr>
        <w:t xml:space="preserve"> часов</w:t>
      </w:r>
      <w:bookmarkEnd w:id="6"/>
    </w:p>
    <w:tbl>
      <w:tblPr>
        <w:tblOverlap w:val="never"/>
        <w:tblW w:w="94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5541"/>
        <w:gridCol w:w="1604"/>
        <w:gridCol w:w="1604"/>
      </w:tblGrid>
      <w:tr w:rsidR="00B9136F" w:rsidRPr="00131880" w:rsidTr="00923FAD">
        <w:trPr>
          <w:trHeight w:hRule="exact" w:val="79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№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Содержание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Количество</w:t>
            </w:r>
          </w:p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160" w:firstLine="0"/>
            </w:pPr>
            <w:r w:rsidRPr="00131880">
              <w:rPr>
                <w:rStyle w:val="23"/>
              </w:rPr>
              <w:t xml:space="preserve"> </w:t>
            </w:r>
            <w:r>
              <w:rPr>
                <w:rStyle w:val="23"/>
              </w:rPr>
              <w:t>часов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160" w:firstLine="0"/>
              <w:rPr>
                <w:rStyle w:val="23"/>
              </w:rPr>
            </w:pPr>
            <w:r>
              <w:rPr>
                <w:rStyle w:val="23"/>
              </w:rPr>
              <w:t>В том числе, контрольных работ</w:t>
            </w:r>
          </w:p>
        </w:tc>
      </w:tr>
      <w:tr w:rsidR="00B9136F" w:rsidRPr="00131880" w:rsidTr="00923FAD">
        <w:trPr>
          <w:trHeight w:hRule="exact" w:val="28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300" w:firstLine="0"/>
            </w:pPr>
            <w:r w:rsidRPr="00131880">
              <w:rPr>
                <w:rStyle w:val="23"/>
              </w:rPr>
              <w:t>1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Алгебраические выражения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2</w:t>
            </w:r>
          </w:p>
        </w:tc>
      </w:tr>
      <w:tr w:rsidR="00B9136F" w:rsidRPr="00131880" w:rsidTr="00923FAD">
        <w:trPr>
          <w:trHeight w:hRule="exact"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2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Уравнения с одним неизвестным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3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Одночлены и многочлены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24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4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Разложение многочленов на множители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20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5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Алгебраические дроби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23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6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Линейная функция и её график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7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Системы двух уравнений с двумя неизвестными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17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</w:t>
            </w:r>
          </w:p>
        </w:tc>
      </w:tr>
      <w:tr w:rsidR="00B9136F" w:rsidRPr="00131880" w:rsidTr="00923FAD">
        <w:trPr>
          <w:trHeight w:hRule="exact" w:val="28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8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Элементы комбинаторики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 w:rsidRPr="00131880">
              <w:rPr>
                <w:rStyle w:val="23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</w:p>
        </w:tc>
      </w:tr>
      <w:tr w:rsidR="00B9136F" w:rsidRPr="00131880" w:rsidTr="00923FAD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</w:pPr>
            <w:r w:rsidRPr="00131880">
              <w:rPr>
                <w:rStyle w:val="23"/>
              </w:rPr>
              <w:t>9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 w:rsidRPr="00131880">
              <w:rPr>
                <w:rStyle w:val="23"/>
              </w:rPr>
              <w:t>Повторение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36F" w:rsidRPr="00131880" w:rsidRDefault="00B9136F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6F" w:rsidRDefault="00F57F80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2</w:t>
            </w:r>
          </w:p>
        </w:tc>
      </w:tr>
      <w:tr w:rsidR="00923FAD" w:rsidRPr="00131880" w:rsidTr="00923FAD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3FAD" w:rsidRPr="00131880" w:rsidRDefault="00923FAD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rPr>
                <w:rStyle w:val="23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3FAD" w:rsidRPr="00131880" w:rsidRDefault="00923FAD" w:rsidP="00923FAD">
            <w:pPr>
              <w:framePr w:w="9302" w:hSpace="1862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140                      10</w:t>
            </w:r>
          </w:p>
          <w:p w:rsidR="00923FAD" w:rsidRPr="00131880" w:rsidRDefault="00923FAD" w:rsidP="003F5543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rPr>
                <w:rStyle w:val="23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3FAD" w:rsidRPr="00131880" w:rsidRDefault="00923FAD" w:rsidP="00923FAD">
            <w:pPr>
              <w:framePr w:w="9302" w:hSpace="1862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140                      10</w:t>
            </w:r>
          </w:p>
          <w:p w:rsidR="00923FAD" w:rsidRDefault="00923FAD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FAD" w:rsidRDefault="00923FAD" w:rsidP="00F57F80">
            <w:pPr>
              <w:pStyle w:val="20"/>
              <w:framePr w:w="9302" w:hSpace="1862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10</w:t>
            </w:r>
          </w:p>
        </w:tc>
      </w:tr>
    </w:tbl>
    <w:p w:rsidR="00E63923" w:rsidRDefault="00131880" w:rsidP="00131880">
      <w:pPr>
        <w:pStyle w:val="10"/>
        <w:keepNext/>
        <w:keepLines/>
        <w:shd w:val="clear" w:color="auto" w:fill="auto"/>
        <w:spacing w:after="0" w:line="360" w:lineRule="exact"/>
        <w:rPr>
          <w:sz w:val="24"/>
          <w:szCs w:val="24"/>
        </w:rPr>
      </w:pPr>
      <w:bookmarkStart w:id="7" w:name="bookmark8"/>
      <w:r>
        <w:rPr>
          <w:sz w:val="24"/>
          <w:szCs w:val="24"/>
        </w:rPr>
        <w:t>Календарно - т</w:t>
      </w:r>
      <w:r w:rsidR="002A344F" w:rsidRPr="00875E34">
        <w:rPr>
          <w:sz w:val="24"/>
          <w:szCs w:val="24"/>
        </w:rPr>
        <w:t>ематическое планирование учебного материала по алгебре в 7 классе</w:t>
      </w:r>
      <w:bookmarkEnd w:id="7"/>
    </w:p>
    <w:p w:rsidR="00131880" w:rsidRDefault="00B63581" w:rsidP="00131880">
      <w:pPr>
        <w:pStyle w:val="10"/>
        <w:keepNext/>
        <w:keepLines/>
        <w:shd w:val="clear" w:color="auto" w:fill="auto"/>
        <w:spacing w:after="0" w:line="360" w:lineRule="exact"/>
        <w:rPr>
          <w:sz w:val="24"/>
          <w:szCs w:val="24"/>
        </w:rPr>
      </w:pPr>
      <w:r>
        <w:rPr>
          <w:sz w:val="24"/>
          <w:szCs w:val="24"/>
        </w:rPr>
        <w:t>2021 – 2022</w:t>
      </w:r>
      <w:r w:rsidR="00131880">
        <w:rPr>
          <w:sz w:val="24"/>
          <w:szCs w:val="24"/>
        </w:rPr>
        <w:t xml:space="preserve"> учебный год</w:t>
      </w:r>
    </w:p>
    <w:tbl>
      <w:tblPr>
        <w:tblStyle w:val="a4"/>
        <w:tblW w:w="9709" w:type="dxa"/>
        <w:jc w:val="right"/>
        <w:tblInd w:w="-176" w:type="dxa"/>
        <w:tblLayout w:type="fixed"/>
        <w:tblLook w:val="04A0" w:firstRow="1" w:lastRow="0" w:firstColumn="1" w:lastColumn="0" w:noHBand="0" w:noVBand="1"/>
      </w:tblPr>
      <w:tblGrid>
        <w:gridCol w:w="992"/>
        <w:gridCol w:w="4962"/>
        <w:gridCol w:w="1134"/>
        <w:gridCol w:w="1134"/>
        <w:gridCol w:w="1487"/>
      </w:tblGrid>
      <w:tr w:rsidR="00A83BAE" w:rsidRPr="00EB785F" w:rsidTr="005D26D0">
        <w:trPr>
          <w:jc w:val="right"/>
        </w:trPr>
        <w:tc>
          <w:tcPr>
            <w:tcW w:w="992" w:type="dxa"/>
            <w:vAlign w:val="center"/>
          </w:tcPr>
          <w:p w:rsidR="00A83BAE" w:rsidRPr="00EB785F" w:rsidRDefault="00A83BAE" w:rsidP="005827B2">
            <w:pPr>
              <w:jc w:val="center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4962" w:type="dxa"/>
            <w:vAlign w:val="center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A83BAE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 xml:space="preserve">Дата </w:t>
            </w:r>
            <w:proofErr w:type="spellStart"/>
            <w:r w:rsidRPr="00EB785F">
              <w:rPr>
                <w:b/>
                <w:sz w:val="22"/>
                <w:szCs w:val="22"/>
              </w:rPr>
              <w:t>проведе</w:t>
            </w:r>
            <w:proofErr w:type="spellEnd"/>
            <w:r>
              <w:rPr>
                <w:b/>
                <w:sz w:val="22"/>
                <w:szCs w:val="22"/>
              </w:rPr>
              <w:t>-</w:t>
            </w:r>
          </w:p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EB785F">
              <w:rPr>
                <w:b/>
                <w:sz w:val="22"/>
                <w:szCs w:val="22"/>
              </w:rPr>
              <w:t>ния</w:t>
            </w:r>
            <w:proofErr w:type="spellEnd"/>
          </w:p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:rsidR="00A83BAE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 xml:space="preserve">Дата </w:t>
            </w:r>
            <w:proofErr w:type="spellStart"/>
            <w:r w:rsidRPr="00EB785F">
              <w:rPr>
                <w:b/>
                <w:sz w:val="22"/>
                <w:szCs w:val="22"/>
              </w:rPr>
              <w:t>проведе</w:t>
            </w:r>
            <w:proofErr w:type="spellEnd"/>
          </w:p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EB785F">
              <w:rPr>
                <w:b/>
                <w:sz w:val="22"/>
                <w:szCs w:val="22"/>
              </w:rPr>
              <w:t>ния</w:t>
            </w:r>
            <w:proofErr w:type="spellEnd"/>
          </w:p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B785F">
              <w:rPr>
                <w:b/>
                <w:sz w:val="22"/>
                <w:szCs w:val="22"/>
              </w:rPr>
              <w:t>Примеча</w:t>
            </w:r>
            <w:proofErr w:type="spellEnd"/>
            <w:r w:rsidR="005D26D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785F">
              <w:rPr>
                <w:b/>
                <w:sz w:val="22"/>
                <w:szCs w:val="22"/>
              </w:rPr>
              <w:t>ния</w:t>
            </w:r>
            <w:proofErr w:type="spellEnd"/>
            <w:proofErr w:type="gramEnd"/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center"/>
          </w:tcPr>
          <w:p w:rsidR="00A83BAE" w:rsidRPr="00EB785F" w:rsidRDefault="00A83BAE" w:rsidP="005827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:rsidR="00A83BAE" w:rsidRPr="005D26D0" w:rsidRDefault="00A83BAE" w:rsidP="00184065">
            <w:pPr>
              <w:jc w:val="both"/>
              <w:rPr>
                <w:b/>
                <w:sz w:val="22"/>
                <w:szCs w:val="22"/>
              </w:rPr>
            </w:pPr>
            <w:r w:rsidRPr="005D26D0">
              <w:rPr>
                <w:rStyle w:val="23"/>
                <w:b/>
              </w:rPr>
              <w:t>Глава I. Алгебраические выражения</w:t>
            </w:r>
            <w:r w:rsidR="005D26D0">
              <w:rPr>
                <w:rStyle w:val="23"/>
                <w:b/>
              </w:rPr>
              <w:t xml:space="preserve"> 14ч</w:t>
            </w:r>
          </w:p>
        </w:tc>
        <w:tc>
          <w:tcPr>
            <w:tcW w:w="1134" w:type="dxa"/>
            <w:vAlign w:val="center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05260E" w:rsidP="001840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1-четверть</w:t>
            </w: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1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Числовые выражения</w:t>
            </w:r>
          </w:p>
        </w:tc>
        <w:tc>
          <w:tcPr>
            <w:tcW w:w="1134" w:type="dxa"/>
            <w:vAlign w:val="center"/>
          </w:tcPr>
          <w:p w:rsidR="00A83BAE" w:rsidRPr="005D26D0" w:rsidRDefault="00B76818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6CA7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2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Числовые выражения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F86CA7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3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Числовые выражения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F86CA7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4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Алгебраические выражения</w:t>
            </w:r>
          </w:p>
        </w:tc>
        <w:tc>
          <w:tcPr>
            <w:tcW w:w="1134" w:type="dxa"/>
            <w:vAlign w:val="center"/>
          </w:tcPr>
          <w:p w:rsidR="00A83BAE" w:rsidRPr="005D26D0" w:rsidRDefault="00B76818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5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Алгебраические равенства. Формулы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6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Алгебраические равенства. Формулы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7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Алгебраические равенства. Формулы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3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8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Свойства арифметических действий</w:t>
            </w:r>
          </w:p>
        </w:tc>
        <w:tc>
          <w:tcPr>
            <w:tcW w:w="1134" w:type="dxa"/>
            <w:vAlign w:val="center"/>
          </w:tcPr>
          <w:p w:rsidR="00A83BAE" w:rsidRPr="005D26D0" w:rsidRDefault="00B76818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9</w:t>
            </w:r>
          </w:p>
        </w:tc>
        <w:tc>
          <w:tcPr>
            <w:tcW w:w="4962" w:type="dxa"/>
            <w:vAlign w:val="bottom"/>
          </w:tcPr>
          <w:p w:rsidR="00A83BAE" w:rsidRPr="00407EF3" w:rsidRDefault="00407EF3" w:rsidP="005D26D0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407EF3">
              <w:rPr>
                <w:rStyle w:val="23"/>
                <w:b/>
              </w:rPr>
              <w:t>Вводная контрольная работа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5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10</w:t>
            </w:r>
          </w:p>
        </w:tc>
        <w:tc>
          <w:tcPr>
            <w:tcW w:w="4962" w:type="dxa"/>
            <w:vAlign w:val="bottom"/>
          </w:tcPr>
          <w:p w:rsidR="00A83BAE" w:rsidRPr="00875E34" w:rsidRDefault="00407EF3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="00A83BAE" w:rsidRPr="00875E34">
              <w:rPr>
                <w:rStyle w:val="23"/>
              </w:rPr>
              <w:t>Свойства арифметических действий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11</w:t>
            </w:r>
          </w:p>
        </w:tc>
        <w:tc>
          <w:tcPr>
            <w:tcW w:w="4962" w:type="dxa"/>
            <w:vAlign w:val="bottom"/>
          </w:tcPr>
          <w:p w:rsidR="00A83BAE" w:rsidRPr="00875E34" w:rsidRDefault="00407EF3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Свойства арифметических действий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12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Правила раскрытия скобок</w:t>
            </w:r>
          </w:p>
        </w:tc>
        <w:tc>
          <w:tcPr>
            <w:tcW w:w="1134" w:type="dxa"/>
            <w:vAlign w:val="center"/>
          </w:tcPr>
          <w:p w:rsidR="00A83BAE" w:rsidRPr="005D26D0" w:rsidRDefault="00B76818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13</w:t>
            </w:r>
          </w:p>
        </w:tc>
        <w:tc>
          <w:tcPr>
            <w:tcW w:w="4962" w:type="dxa"/>
            <w:vAlign w:val="bottom"/>
          </w:tcPr>
          <w:p w:rsidR="00A83BAE" w:rsidRPr="00875E34" w:rsidRDefault="005D26D0" w:rsidP="005D26D0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Правила раскрытия скобок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2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14</w:t>
            </w:r>
          </w:p>
        </w:tc>
        <w:tc>
          <w:tcPr>
            <w:tcW w:w="4962" w:type="dxa"/>
            <w:vAlign w:val="bottom"/>
          </w:tcPr>
          <w:p w:rsidR="00A83BAE" w:rsidRPr="00A0072D" w:rsidRDefault="00A83BAE" w:rsidP="005D26D0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i/>
              </w:rPr>
            </w:pPr>
            <w:r w:rsidRPr="00A0072D">
              <w:rPr>
                <w:rStyle w:val="24"/>
                <w:b/>
                <w:i w:val="0"/>
              </w:rPr>
              <w:t>Контрольная работа №1</w:t>
            </w:r>
            <w:r w:rsidR="00A0072D" w:rsidRPr="00A0072D">
              <w:rPr>
                <w:rStyle w:val="24"/>
                <w:b/>
                <w:i w:val="0"/>
              </w:rPr>
              <w:t xml:space="preserve"> </w:t>
            </w:r>
            <w:r w:rsidR="005D26D0" w:rsidRPr="00A0072D">
              <w:rPr>
                <w:rStyle w:val="24"/>
                <w:b/>
                <w:i w:val="0"/>
              </w:rPr>
              <w:t xml:space="preserve">по </w:t>
            </w:r>
            <w:r w:rsidR="00A0072D" w:rsidRPr="00A0072D">
              <w:rPr>
                <w:rStyle w:val="24"/>
                <w:b/>
                <w:i w:val="0"/>
              </w:rPr>
              <w:t xml:space="preserve"> </w:t>
            </w:r>
            <w:r w:rsidR="005D26D0" w:rsidRPr="00A0072D">
              <w:rPr>
                <w:rStyle w:val="24"/>
                <w:b/>
                <w:i w:val="0"/>
              </w:rPr>
              <w:t>теме «Алгебраические выражения»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3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</w:tcPr>
          <w:p w:rsidR="00A83BAE" w:rsidRPr="00875E34" w:rsidRDefault="00A83BAE" w:rsidP="00923FAD">
            <w:pPr>
              <w:jc w:val="center"/>
            </w:pPr>
          </w:p>
        </w:tc>
        <w:tc>
          <w:tcPr>
            <w:tcW w:w="4962" w:type="dxa"/>
            <w:vAlign w:val="bottom"/>
          </w:tcPr>
          <w:p w:rsidR="00A83BAE" w:rsidRPr="00A0072D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A0072D">
              <w:rPr>
                <w:rStyle w:val="23"/>
                <w:b/>
              </w:rPr>
              <w:t>Глава II. Уравнения с одним неизвестным</w:t>
            </w:r>
            <w:r w:rsidR="00A0072D">
              <w:rPr>
                <w:rStyle w:val="23"/>
                <w:b/>
              </w:rPr>
              <w:t xml:space="preserve"> 10ч</w:t>
            </w:r>
          </w:p>
        </w:tc>
        <w:tc>
          <w:tcPr>
            <w:tcW w:w="1134" w:type="dxa"/>
            <w:vAlign w:val="center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15</w:t>
            </w:r>
          </w:p>
        </w:tc>
        <w:tc>
          <w:tcPr>
            <w:tcW w:w="4962" w:type="dxa"/>
            <w:vAlign w:val="bottom"/>
          </w:tcPr>
          <w:p w:rsidR="00A83BAE" w:rsidRPr="00875E34" w:rsidRDefault="00407EF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="00A83BAE" w:rsidRPr="00875E34">
              <w:rPr>
                <w:rStyle w:val="23"/>
              </w:rPr>
              <w:t>Уравнение и его корни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7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center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16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 xml:space="preserve">Решение уравнений с одним неизвестным, сводящихся </w:t>
            </w:r>
            <w:proofErr w:type="gramStart"/>
            <w:r w:rsidRPr="00875E34">
              <w:rPr>
                <w:rStyle w:val="23"/>
              </w:rPr>
              <w:t>к</w:t>
            </w:r>
            <w:proofErr w:type="gramEnd"/>
            <w:r w:rsidRPr="00875E34">
              <w:rPr>
                <w:rStyle w:val="23"/>
              </w:rPr>
              <w:t xml:space="preserve"> линейным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</w:tcPr>
          <w:p w:rsidR="00A83BAE" w:rsidRPr="00875E34" w:rsidRDefault="00A83BAE" w:rsidP="00923FAD">
            <w:pPr>
              <w:pStyle w:val="20"/>
              <w:shd w:val="clear" w:color="auto" w:fill="auto"/>
              <w:tabs>
                <w:tab w:val="center" w:pos="228"/>
              </w:tabs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17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 xml:space="preserve">Решение уравнений с одним неизвестным, сводящихся </w:t>
            </w:r>
            <w:proofErr w:type="gramStart"/>
            <w:r w:rsidRPr="00875E34">
              <w:rPr>
                <w:rStyle w:val="23"/>
              </w:rPr>
              <w:t>к</w:t>
            </w:r>
            <w:proofErr w:type="gramEnd"/>
            <w:r w:rsidRPr="00875E34">
              <w:rPr>
                <w:rStyle w:val="23"/>
              </w:rPr>
              <w:t xml:space="preserve"> линейным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 w:rsidR="00407EF3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center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18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 xml:space="preserve">Решение уравнений с одним неизвестным, сводящихся </w:t>
            </w:r>
            <w:proofErr w:type="gramStart"/>
            <w:r w:rsidRPr="00875E34">
              <w:rPr>
                <w:rStyle w:val="23"/>
              </w:rPr>
              <w:t>к</w:t>
            </w:r>
            <w:proofErr w:type="gramEnd"/>
            <w:r w:rsidRPr="00875E34">
              <w:rPr>
                <w:rStyle w:val="23"/>
              </w:rPr>
              <w:t xml:space="preserve"> линейным</w:t>
            </w:r>
          </w:p>
        </w:tc>
        <w:tc>
          <w:tcPr>
            <w:tcW w:w="1134" w:type="dxa"/>
            <w:vAlign w:val="center"/>
          </w:tcPr>
          <w:p w:rsidR="00A83BAE" w:rsidRPr="004741C6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right="320" w:firstLine="0"/>
              <w:jc w:val="center"/>
            </w:pPr>
            <w:r w:rsidRPr="00875E34">
              <w:rPr>
                <w:rStyle w:val="23"/>
              </w:rPr>
              <w:t>19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Решение задач с помощью уравнений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20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Решение задач с помощью уравнений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21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Решение задач с помощью уравнений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0072D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22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Решение задач с помощью уравнений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0072D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firstLine="0"/>
              <w:jc w:val="center"/>
            </w:pPr>
            <w:r w:rsidRPr="00875E34">
              <w:rPr>
                <w:rStyle w:val="23"/>
              </w:rPr>
              <w:t>23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 w:rsidR="00A0072D">
              <w:rPr>
                <w:rStyle w:val="23"/>
              </w:rPr>
              <w:t xml:space="preserve"> по главе </w:t>
            </w:r>
            <w:r w:rsidR="00A0072D" w:rsidRPr="00A0072D">
              <w:rPr>
                <w:rStyle w:val="23"/>
              </w:rPr>
              <w:t>II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20" w:firstLine="0"/>
              <w:jc w:val="both"/>
            </w:pPr>
            <w:r w:rsidRPr="00875E34">
              <w:rPr>
                <w:rStyle w:val="23"/>
              </w:rPr>
              <w:t>24</w:t>
            </w:r>
          </w:p>
        </w:tc>
        <w:tc>
          <w:tcPr>
            <w:tcW w:w="4962" w:type="dxa"/>
            <w:vAlign w:val="bottom"/>
          </w:tcPr>
          <w:p w:rsidR="00A83BAE" w:rsidRPr="00A0072D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A0072D">
              <w:rPr>
                <w:rStyle w:val="24"/>
                <w:b/>
                <w:i w:val="0"/>
              </w:rPr>
              <w:t>Контрольная работа №2</w:t>
            </w:r>
            <w:r w:rsidR="001F0052">
              <w:rPr>
                <w:rStyle w:val="24"/>
                <w:b/>
                <w:i w:val="0"/>
              </w:rPr>
              <w:t xml:space="preserve"> </w:t>
            </w:r>
            <w:r w:rsidR="00A0072D" w:rsidRPr="00A0072D">
              <w:rPr>
                <w:rStyle w:val="24"/>
                <w:b/>
                <w:i w:val="0"/>
              </w:rPr>
              <w:t>по теме</w:t>
            </w:r>
            <w:r w:rsidR="00A0072D" w:rsidRPr="00A0072D">
              <w:rPr>
                <w:rStyle w:val="24"/>
                <w:b/>
              </w:rPr>
              <w:t xml:space="preserve"> «</w:t>
            </w:r>
            <w:r w:rsidR="00A0072D" w:rsidRPr="00A0072D">
              <w:rPr>
                <w:rStyle w:val="23"/>
                <w:b/>
              </w:rPr>
              <w:t>Уравнения с одним неизвестным»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</w:tcPr>
          <w:p w:rsidR="00A83BAE" w:rsidRPr="00875E34" w:rsidRDefault="00A83BAE" w:rsidP="00923FAD">
            <w:pPr>
              <w:jc w:val="both"/>
            </w:pPr>
          </w:p>
        </w:tc>
        <w:tc>
          <w:tcPr>
            <w:tcW w:w="4962" w:type="dxa"/>
            <w:vAlign w:val="bottom"/>
          </w:tcPr>
          <w:p w:rsidR="00A83BAE" w:rsidRPr="00A0072D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A0072D">
              <w:rPr>
                <w:rStyle w:val="23"/>
                <w:b/>
              </w:rPr>
              <w:t>Глава III. Одночлены и многочлены</w:t>
            </w:r>
            <w:r w:rsidR="00A0072D">
              <w:rPr>
                <w:rStyle w:val="23"/>
                <w:b/>
              </w:rPr>
              <w:t xml:space="preserve"> 24ч</w:t>
            </w:r>
          </w:p>
        </w:tc>
        <w:tc>
          <w:tcPr>
            <w:tcW w:w="1134" w:type="dxa"/>
            <w:vAlign w:val="center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20" w:firstLine="0"/>
              <w:jc w:val="both"/>
            </w:pPr>
            <w:r w:rsidRPr="00875E34">
              <w:rPr>
                <w:rStyle w:val="23"/>
              </w:rPr>
              <w:t>25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</w:t>
            </w:r>
            <w:r w:rsidR="00407EF3">
              <w:rPr>
                <w:rStyle w:val="23"/>
              </w:rPr>
              <w:t xml:space="preserve">Анализ контрольных работ. </w:t>
            </w:r>
            <w:r w:rsidRPr="00875E34">
              <w:rPr>
                <w:rStyle w:val="23"/>
              </w:rPr>
              <w:t>Степень с натуральным показателем</w:t>
            </w:r>
          </w:p>
        </w:tc>
        <w:tc>
          <w:tcPr>
            <w:tcW w:w="1134" w:type="dxa"/>
            <w:vAlign w:val="center"/>
          </w:tcPr>
          <w:p w:rsidR="00A83BAE" w:rsidRPr="005D26D0" w:rsidRDefault="00407EF3" w:rsidP="004741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41C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26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Степень с натуральным показателем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27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Свойства степени с натуральным показателем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5D26D0">
        <w:trPr>
          <w:jc w:val="right"/>
        </w:trPr>
        <w:tc>
          <w:tcPr>
            <w:tcW w:w="992" w:type="dxa"/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28</w:t>
            </w:r>
          </w:p>
        </w:tc>
        <w:tc>
          <w:tcPr>
            <w:tcW w:w="4962" w:type="dxa"/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Свойства степени с натуральным показателем</w:t>
            </w:r>
          </w:p>
        </w:tc>
        <w:tc>
          <w:tcPr>
            <w:tcW w:w="1134" w:type="dxa"/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3BAE" w:rsidRPr="00EB785F" w:rsidTr="004741C6">
        <w:trPr>
          <w:jc w:val="right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3BAE" w:rsidRPr="00875E34" w:rsidRDefault="00A83BAE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29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A83BAE" w:rsidRPr="00875E34" w:rsidRDefault="00A83BAE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83BAE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07EF3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3BAE" w:rsidRPr="005D26D0" w:rsidRDefault="00A83BAE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83BAE" w:rsidRPr="00EB785F" w:rsidRDefault="00A83BAE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741C6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Одночлен. Стандартный вид одночлена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2ADD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31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одночленов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32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одночленов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741C6">
        <w:trPr>
          <w:jc w:val="right"/>
        </w:trPr>
        <w:tc>
          <w:tcPr>
            <w:tcW w:w="992" w:type="dxa"/>
            <w:tcBorders>
              <w:bottom w:val="single" w:sz="12" w:space="0" w:color="auto"/>
            </w:tcBorders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33</w:t>
            </w: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Многочлены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4A2ADD" w:rsidRPr="005D26D0" w:rsidRDefault="004741C6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741C6">
        <w:trPr>
          <w:jc w:val="right"/>
        </w:trPr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34</w:t>
            </w:r>
          </w:p>
        </w:tc>
        <w:tc>
          <w:tcPr>
            <w:tcW w:w="4962" w:type="dxa"/>
            <w:tcBorders>
              <w:top w:val="single" w:sz="12" w:space="0" w:color="auto"/>
            </w:tcBorders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Приведение подобных членов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</w:tcPr>
          <w:p w:rsidR="004A2ADD" w:rsidRPr="00EB785F" w:rsidRDefault="004741C6" w:rsidP="001840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2- четверть</w:t>
            </w: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35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Приведение подобных 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36</w:t>
            </w:r>
          </w:p>
        </w:tc>
        <w:tc>
          <w:tcPr>
            <w:tcW w:w="496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многочленов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37</w:t>
            </w:r>
          </w:p>
        </w:tc>
        <w:tc>
          <w:tcPr>
            <w:tcW w:w="496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Сложение и вычитание многочленов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38</w:t>
            </w:r>
          </w:p>
        </w:tc>
        <w:tc>
          <w:tcPr>
            <w:tcW w:w="496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Сложение и вычитание многочленов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39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многочлена на одночлен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923FAD">
            <w:pPr>
              <w:pStyle w:val="20"/>
              <w:shd w:val="clear" w:color="auto" w:fill="auto"/>
              <w:spacing w:before="0" w:line="240" w:lineRule="exact"/>
              <w:ind w:left="300" w:firstLine="0"/>
              <w:jc w:val="both"/>
            </w:pPr>
            <w:r w:rsidRPr="00875E34">
              <w:rPr>
                <w:rStyle w:val="23"/>
              </w:rPr>
              <w:t>40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многочлена на одночлен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41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многочлена на многочлен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42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Умножение многочлена на многочлен</w:t>
            </w:r>
          </w:p>
        </w:tc>
        <w:tc>
          <w:tcPr>
            <w:tcW w:w="1134" w:type="dxa"/>
            <w:vAlign w:val="center"/>
          </w:tcPr>
          <w:p w:rsidR="004A2ADD" w:rsidRPr="005D26D0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5D26D0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43</w:t>
            </w:r>
          </w:p>
        </w:tc>
        <w:tc>
          <w:tcPr>
            <w:tcW w:w="496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Умножение многочлена на многочлен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0D6808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Деление одночлена и многочлена на одночлен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45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Деление одночлена и многочлена на одночлен</w:t>
            </w:r>
          </w:p>
        </w:tc>
        <w:tc>
          <w:tcPr>
            <w:tcW w:w="1134" w:type="dxa"/>
            <w:vAlign w:val="center"/>
          </w:tcPr>
          <w:p w:rsidR="004A2ADD" w:rsidRPr="001F0052" w:rsidRDefault="000D6808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44ED">
              <w:rPr>
                <w:sz w:val="22"/>
                <w:szCs w:val="22"/>
              </w:rPr>
              <w:t>5.11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46</w:t>
            </w:r>
          </w:p>
        </w:tc>
        <w:tc>
          <w:tcPr>
            <w:tcW w:w="4962" w:type="dxa"/>
            <w:vAlign w:val="bottom"/>
          </w:tcPr>
          <w:p w:rsidR="004A2ADD" w:rsidRPr="00875E34" w:rsidRDefault="001F0052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Повторение по главе 3</w:t>
            </w:r>
            <w:r w:rsidR="003F44ED">
              <w:rPr>
                <w:rStyle w:val="23"/>
              </w:rPr>
              <w:t xml:space="preserve"> </w:t>
            </w:r>
            <w:r w:rsidR="003F44ED" w:rsidRPr="003F44ED">
              <w:rPr>
                <w:rStyle w:val="24"/>
                <w:i w:val="0"/>
              </w:rPr>
              <w:t>«</w:t>
            </w:r>
            <w:r w:rsidR="003F44ED" w:rsidRPr="003F44ED">
              <w:rPr>
                <w:rStyle w:val="23"/>
              </w:rPr>
              <w:t>Одночлены и многочлены»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47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 w:rsidR="001F0052">
              <w:rPr>
                <w:rStyle w:val="23"/>
              </w:rPr>
              <w:t xml:space="preserve"> по главе 3</w:t>
            </w:r>
            <w:r w:rsidR="000D6808">
              <w:rPr>
                <w:rStyle w:val="23"/>
              </w:rPr>
              <w:t>. Подготовка к контрольной работе</w:t>
            </w:r>
            <w:r w:rsidR="003F44ED">
              <w:rPr>
                <w:rStyle w:val="23"/>
              </w:rPr>
              <w:t xml:space="preserve"> </w:t>
            </w:r>
            <w:r w:rsidR="003F44ED" w:rsidRPr="003F44ED">
              <w:rPr>
                <w:rStyle w:val="24"/>
                <w:i w:val="0"/>
              </w:rPr>
              <w:t>по теме «</w:t>
            </w:r>
            <w:r w:rsidR="003F44ED" w:rsidRPr="003F44ED">
              <w:rPr>
                <w:rStyle w:val="23"/>
              </w:rPr>
              <w:t>Одночлены и многочлены»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48</w:t>
            </w:r>
          </w:p>
        </w:tc>
        <w:tc>
          <w:tcPr>
            <w:tcW w:w="4962" w:type="dxa"/>
            <w:vAlign w:val="bottom"/>
          </w:tcPr>
          <w:p w:rsidR="004A2ADD" w:rsidRPr="001F0052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i/>
              </w:rPr>
            </w:pPr>
            <w:r w:rsidRPr="001F0052">
              <w:rPr>
                <w:rStyle w:val="24"/>
                <w:b/>
                <w:i w:val="0"/>
              </w:rPr>
              <w:t>Контрольная работа №3</w:t>
            </w:r>
            <w:r w:rsidR="001F0052" w:rsidRPr="001F0052">
              <w:rPr>
                <w:rStyle w:val="24"/>
                <w:b/>
                <w:i w:val="0"/>
              </w:rPr>
              <w:t xml:space="preserve"> по теме «</w:t>
            </w:r>
            <w:r w:rsidR="001F0052" w:rsidRPr="001F0052">
              <w:rPr>
                <w:rStyle w:val="23"/>
                <w:b/>
              </w:rPr>
              <w:t>Одночлены и многочлены»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/>
        </w:tc>
        <w:tc>
          <w:tcPr>
            <w:tcW w:w="4962" w:type="dxa"/>
            <w:vAlign w:val="center"/>
          </w:tcPr>
          <w:p w:rsidR="004A2ADD" w:rsidRPr="001F0052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F0052">
              <w:rPr>
                <w:rStyle w:val="23"/>
                <w:b/>
              </w:rPr>
              <w:t>Глава IV. Разложение многочленов на множители</w:t>
            </w:r>
            <w:r w:rsidR="001F0052">
              <w:rPr>
                <w:rStyle w:val="23"/>
                <w:b/>
              </w:rPr>
              <w:t xml:space="preserve">  20ч</w:t>
            </w:r>
          </w:p>
        </w:tc>
        <w:tc>
          <w:tcPr>
            <w:tcW w:w="1134" w:type="dxa"/>
            <w:vAlign w:val="center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49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</w:t>
            </w:r>
            <w:r w:rsidR="00407EF3">
              <w:rPr>
                <w:rStyle w:val="23"/>
              </w:rPr>
              <w:t xml:space="preserve">Анализ контрольных работ. </w:t>
            </w:r>
            <w:r w:rsidRPr="00875E34">
              <w:rPr>
                <w:rStyle w:val="23"/>
              </w:rPr>
              <w:t>Вынесение общего множителя за скобки</w:t>
            </w:r>
          </w:p>
        </w:tc>
        <w:tc>
          <w:tcPr>
            <w:tcW w:w="1134" w:type="dxa"/>
            <w:vAlign w:val="center"/>
          </w:tcPr>
          <w:p w:rsidR="004A2ADD" w:rsidRPr="001F0052" w:rsidRDefault="003F44ED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F0052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Вынесение общего множителя за скобки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51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Вынесение общего множителя за скобки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52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Способ группировки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53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Способ группировки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Способ группировки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55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Формула разности квадратов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56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Формула разности квадратов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57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Формула разности квадратов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58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Квадрат суммы. Квадрат разности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59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Квадрат суммы. Квадрат разности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Квадрат суммы. Квадрат разности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C2ACB">
        <w:trPr>
          <w:jc w:val="right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61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Квадрат суммы. Квадрат разности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0D6808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C2ACB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62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74" w:lineRule="exact"/>
              <w:ind w:firstLine="0"/>
            </w:pPr>
            <w:r w:rsidRPr="00875E34">
              <w:rPr>
                <w:rStyle w:val="23"/>
              </w:rPr>
              <w:t>Применение нескольких способов разложения многочлена на множители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63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74" w:lineRule="exact"/>
              <w:ind w:firstLine="0"/>
            </w:pPr>
            <w:r w:rsidRPr="00875E34">
              <w:rPr>
                <w:rStyle w:val="23"/>
              </w:rPr>
              <w:t>Применение нескольких способов разложения многочлена на множители</w:t>
            </w:r>
          </w:p>
        </w:tc>
        <w:tc>
          <w:tcPr>
            <w:tcW w:w="1134" w:type="dxa"/>
            <w:vAlign w:val="center"/>
          </w:tcPr>
          <w:p w:rsidR="004A2ADD" w:rsidRPr="001F0052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>Применение нескольких способов разложения многочлена на множители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C2ACB">
        <w:trPr>
          <w:jc w:val="right"/>
        </w:trPr>
        <w:tc>
          <w:tcPr>
            <w:tcW w:w="992" w:type="dxa"/>
            <w:tcBorders>
              <w:bottom w:val="single" w:sz="12" w:space="0" w:color="auto"/>
            </w:tcBorders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65</w:t>
            </w: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>Применение нескольких способов разложения многочлена на множители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4C2ACB">
        <w:trPr>
          <w:jc w:val="right"/>
        </w:trPr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66</w:t>
            </w:r>
          </w:p>
        </w:tc>
        <w:tc>
          <w:tcPr>
            <w:tcW w:w="4962" w:type="dxa"/>
            <w:tcBorders>
              <w:top w:val="single" w:sz="12" w:space="0" w:color="auto"/>
            </w:tcBorders>
            <w:vAlign w:val="center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 w:rsidRPr="00875E34">
              <w:rPr>
                <w:rStyle w:val="23"/>
              </w:rPr>
              <w:t>Применение нескольких способов разложения многочлена на множители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0D6808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</w:tcPr>
          <w:p w:rsidR="004A2ADD" w:rsidRPr="00EB785F" w:rsidRDefault="004C2ACB" w:rsidP="001840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3- четверть</w:t>
            </w: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67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 w:rsidR="00184065">
              <w:rPr>
                <w:rStyle w:val="23"/>
              </w:rPr>
              <w:t xml:space="preserve"> по главе 4</w:t>
            </w:r>
            <w:r w:rsidR="004C2ACB">
              <w:rPr>
                <w:rStyle w:val="23"/>
              </w:rPr>
              <w:t xml:space="preserve"> </w:t>
            </w:r>
            <w:r w:rsidR="004C2ACB">
              <w:rPr>
                <w:rStyle w:val="24"/>
              </w:rPr>
              <w:t>«</w:t>
            </w:r>
            <w:r w:rsidR="004C2ACB" w:rsidRPr="004C2ACB">
              <w:rPr>
                <w:rStyle w:val="23"/>
              </w:rPr>
              <w:t>Разложение многочленов на множители»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0D6808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68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184065">
              <w:rPr>
                <w:rStyle w:val="24"/>
                <w:b/>
                <w:i w:val="0"/>
              </w:rPr>
              <w:t>Контрольная работа №4</w:t>
            </w:r>
            <w:r w:rsidR="00184065" w:rsidRPr="00184065">
              <w:rPr>
                <w:rStyle w:val="24"/>
                <w:b/>
                <w:i w:val="0"/>
              </w:rPr>
              <w:t xml:space="preserve"> по теме</w:t>
            </w:r>
            <w:r w:rsidR="00184065">
              <w:rPr>
                <w:rStyle w:val="24"/>
              </w:rPr>
              <w:t xml:space="preserve"> «</w:t>
            </w:r>
            <w:r w:rsidR="00184065" w:rsidRPr="001F0052">
              <w:rPr>
                <w:rStyle w:val="23"/>
                <w:b/>
              </w:rPr>
              <w:t>Разложение многочленов на множители</w:t>
            </w:r>
            <w:r w:rsidR="00184065">
              <w:rPr>
                <w:rStyle w:val="23"/>
                <w:b/>
              </w:rPr>
              <w:t>»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0D6808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/>
        </w:tc>
        <w:tc>
          <w:tcPr>
            <w:tcW w:w="4962" w:type="dxa"/>
            <w:vAlign w:val="bottom"/>
          </w:tcPr>
          <w:p w:rsidR="004A2ADD" w:rsidRPr="00184065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84065">
              <w:rPr>
                <w:rStyle w:val="23"/>
                <w:b/>
              </w:rPr>
              <w:t>Глава V. Алгебраические дроби</w:t>
            </w:r>
            <w:r w:rsidR="00184065">
              <w:rPr>
                <w:rStyle w:val="23"/>
                <w:b/>
              </w:rPr>
              <w:t xml:space="preserve">  23ч</w:t>
            </w:r>
          </w:p>
        </w:tc>
        <w:tc>
          <w:tcPr>
            <w:tcW w:w="1134" w:type="dxa"/>
            <w:vAlign w:val="center"/>
          </w:tcPr>
          <w:p w:rsidR="004A2ADD" w:rsidRPr="00184065" w:rsidRDefault="004A2ADD" w:rsidP="001840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69</w:t>
            </w:r>
          </w:p>
        </w:tc>
        <w:tc>
          <w:tcPr>
            <w:tcW w:w="4962" w:type="dxa"/>
            <w:vAlign w:val="bottom"/>
          </w:tcPr>
          <w:p w:rsidR="004A2ADD" w:rsidRPr="00875E34" w:rsidRDefault="00407EF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="004A2ADD" w:rsidRPr="00875E34">
              <w:rPr>
                <w:rStyle w:val="23"/>
              </w:rPr>
              <w:t>Алгебраическая дробь. Сокращение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D6808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Алгебраическая дробь. Сокращение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71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Алгебраическая дробь. Сокращение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72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Приведение дробей к общему знаменателю</w:t>
            </w:r>
          </w:p>
        </w:tc>
        <w:tc>
          <w:tcPr>
            <w:tcW w:w="1134" w:type="dxa"/>
            <w:vAlign w:val="center"/>
          </w:tcPr>
          <w:p w:rsidR="004A2ADD" w:rsidRPr="00184065" w:rsidRDefault="004C2ACB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73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Приведение дробей к общему знаменателю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Приведение дробей к общему знаменателю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75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D6808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76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D6808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77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D6808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78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79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Сложение и вычитание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81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и деление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82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и деление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83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и деление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Умножение и деление алгебраических дробей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85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Совместные действия над алгебраическими дробями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03603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86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Совместные действия над алгебраическими дробями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87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Совместные действия над алгебраическими дробями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88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Совместные действия над алгебраическими дробями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89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Совместные действия над алгебраическими дробями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300" w:firstLine="0"/>
            </w:pPr>
            <w:r w:rsidRPr="00875E34">
              <w:rPr>
                <w:rStyle w:val="23"/>
              </w:rPr>
              <w:t>90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 w:rsidR="001005CF">
              <w:rPr>
                <w:rStyle w:val="23"/>
              </w:rPr>
              <w:t xml:space="preserve"> по главе 5</w:t>
            </w:r>
            <w:r w:rsidR="00F37865">
              <w:rPr>
                <w:rStyle w:val="23"/>
              </w:rPr>
              <w:t xml:space="preserve"> </w:t>
            </w:r>
            <w:r w:rsidR="00F37865" w:rsidRPr="00F37865">
              <w:rPr>
                <w:rStyle w:val="24"/>
              </w:rPr>
              <w:t>«</w:t>
            </w:r>
            <w:r w:rsidR="00F37865" w:rsidRPr="00F37865">
              <w:rPr>
                <w:rStyle w:val="23"/>
              </w:rPr>
              <w:t>Алгебраические дроби»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91</w:t>
            </w:r>
          </w:p>
        </w:tc>
        <w:tc>
          <w:tcPr>
            <w:tcW w:w="4962" w:type="dxa"/>
            <w:vAlign w:val="bottom"/>
          </w:tcPr>
          <w:p w:rsidR="004A2ADD" w:rsidRPr="001005CF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005CF">
              <w:rPr>
                <w:rStyle w:val="24"/>
                <w:b/>
                <w:i w:val="0"/>
              </w:rPr>
              <w:t>Контрольная работа №5</w:t>
            </w:r>
            <w:r w:rsidR="001005CF" w:rsidRPr="001005CF">
              <w:rPr>
                <w:rStyle w:val="24"/>
                <w:b/>
                <w:i w:val="0"/>
              </w:rPr>
              <w:t>по теме</w:t>
            </w:r>
            <w:r w:rsidR="001005CF" w:rsidRPr="001005CF">
              <w:rPr>
                <w:rStyle w:val="24"/>
                <w:b/>
              </w:rPr>
              <w:t xml:space="preserve"> «</w:t>
            </w:r>
            <w:r w:rsidR="001005CF" w:rsidRPr="001005CF">
              <w:rPr>
                <w:rStyle w:val="23"/>
                <w:b/>
              </w:rPr>
              <w:t>Алгебраические дроби»</w:t>
            </w:r>
          </w:p>
        </w:tc>
        <w:tc>
          <w:tcPr>
            <w:tcW w:w="1134" w:type="dxa"/>
            <w:vAlign w:val="center"/>
          </w:tcPr>
          <w:p w:rsidR="004A2ADD" w:rsidRPr="00184065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</w:tcPr>
          <w:p w:rsidR="004A2ADD" w:rsidRPr="00875E34" w:rsidRDefault="004A2ADD" w:rsidP="00184065"/>
        </w:tc>
        <w:tc>
          <w:tcPr>
            <w:tcW w:w="4962" w:type="dxa"/>
            <w:vAlign w:val="bottom"/>
          </w:tcPr>
          <w:p w:rsidR="004A2ADD" w:rsidRPr="001005CF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005CF">
              <w:rPr>
                <w:rStyle w:val="23"/>
                <w:b/>
              </w:rPr>
              <w:t>Глава VI. Линейная функция и её график</w:t>
            </w:r>
            <w:r w:rsidR="001005CF">
              <w:rPr>
                <w:rStyle w:val="23"/>
                <w:b/>
              </w:rPr>
              <w:t xml:space="preserve">  13ч</w:t>
            </w:r>
          </w:p>
        </w:tc>
        <w:tc>
          <w:tcPr>
            <w:tcW w:w="1134" w:type="dxa"/>
            <w:vAlign w:val="center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92</w:t>
            </w:r>
          </w:p>
        </w:tc>
        <w:tc>
          <w:tcPr>
            <w:tcW w:w="4962" w:type="dxa"/>
            <w:vAlign w:val="bottom"/>
          </w:tcPr>
          <w:p w:rsidR="004A2ADD" w:rsidRPr="00875E34" w:rsidRDefault="00407EF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="004A2ADD" w:rsidRPr="00875E34">
              <w:rPr>
                <w:rStyle w:val="23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vAlign w:val="center"/>
          </w:tcPr>
          <w:p w:rsidR="004A2ADD" w:rsidRPr="001005CF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93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Прямоугольная система координат на плоскости</w:t>
            </w:r>
          </w:p>
        </w:tc>
        <w:tc>
          <w:tcPr>
            <w:tcW w:w="1134" w:type="dxa"/>
            <w:vAlign w:val="center"/>
          </w:tcPr>
          <w:p w:rsidR="004A2ADD" w:rsidRPr="004557F0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A2ADD" w:rsidRPr="00EB785F" w:rsidTr="005D26D0">
        <w:trPr>
          <w:jc w:val="right"/>
        </w:trPr>
        <w:tc>
          <w:tcPr>
            <w:tcW w:w="99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94</w:t>
            </w:r>
          </w:p>
        </w:tc>
        <w:tc>
          <w:tcPr>
            <w:tcW w:w="4962" w:type="dxa"/>
            <w:vAlign w:val="bottom"/>
          </w:tcPr>
          <w:p w:rsidR="004A2ADD" w:rsidRPr="00875E34" w:rsidRDefault="004A2AD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Функция</w:t>
            </w:r>
          </w:p>
        </w:tc>
        <w:tc>
          <w:tcPr>
            <w:tcW w:w="1134" w:type="dxa"/>
            <w:vAlign w:val="center"/>
          </w:tcPr>
          <w:p w:rsidR="004A2ADD" w:rsidRPr="001005CF" w:rsidRDefault="00F37865" w:rsidP="00184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A2ADD" w:rsidRPr="00EB785F" w:rsidRDefault="004A2ADD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95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Функция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B635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96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Функция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B635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97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Функция </w:t>
            </w:r>
            <w:r w:rsidRPr="00875E34">
              <w:rPr>
                <w:rStyle w:val="24"/>
              </w:rPr>
              <w:t xml:space="preserve">у = </w:t>
            </w:r>
            <w:proofErr w:type="spellStart"/>
            <w:r w:rsidRPr="00875E34">
              <w:rPr>
                <w:rStyle w:val="24"/>
              </w:rPr>
              <w:t>кх</w:t>
            </w:r>
            <w:proofErr w:type="spellEnd"/>
            <w:r w:rsidRPr="00875E34">
              <w:rPr>
                <w:rStyle w:val="23"/>
              </w:rPr>
              <w:t xml:space="preserve"> и её график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98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Функция </w:t>
            </w:r>
            <w:r w:rsidRPr="00875E34">
              <w:rPr>
                <w:rStyle w:val="24"/>
              </w:rPr>
              <w:t xml:space="preserve">у = </w:t>
            </w:r>
            <w:proofErr w:type="spellStart"/>
            <w:r w:rsidRPr="00875E34">
              <w:rPr>
                <w:rStyle w:val="24"/>
              </w:rPr>
              <w:t>кх</w:t>
            </w:r>
            <w:proofErr w:type="spellEnd"/>
            <w:r w:rsidRPr="00875E34">
              <w:rPr>
                <w:rStyle w:val="23"/>
              </w:rPr>
              <w:t xml:space="preserve"> и её график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99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 xml:space="preserve"> Функция </w:t>
            </w:r>
            <w:r w:rsidRPr="00875E34">
              <w:rPr>
                <w:rStyle w:val="24"/>
              </w:rPr>
              <w:t xml:space="preserve">у = </w:t>
            </w:r>
            <w:proofErr w:type="spellStart"/>
            <w:r w:rsidRPr="00875E34">
              <w:rPr>
                <w:rStyle w:val="24"/>
              </w:rPr>
              <w:t>кх</w:t>
            </w:r>
            <w:proofErr w:type="spellEnd"/>
            <w:r w:rsidRPr="00875E34">
              <w:rPr>
                <w:rStyle w:val="23"/>
              </w:rPr>
              <w:t xml:space="preserve"> и её график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F37865">
        <w:trPr>
          <w:jc w:val="right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100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Линейная функция и её график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03603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F37865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101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Линейная функция и её график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F37865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102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Линейная функция и её график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F37865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103</w:t>
            </w:r>
          </w:p>
        </w:tc>
        <w:tc>
          <w:tcPr>
            <w:tcW w:w="4962" w:type="dxa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>
              <w:rPr>
                <w:rStyle w:val="23"/>
              </w:rPr>
              <w:t xml:space="preserve"> по главе 6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104</w:t>
            </w:r>
          </w:p>
        </w:tc>
        <w:tc>
          <w:tcPr>
            <w:tcW w:w="4962" w:type="dxa"/>
            <w:vAlign w:val="bottom"/>
          </w:tcPr>
          <w:p w:rsidR="00803603" w:rsidRPr="001005CF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005CF">
              <w:rPr>
                <w:rStyle w:val="24"/>
                <w:b/>
                <w:i w:val="0"/>
              </w:rPr>
              <w:t>Контрольная работа №6 по теме</w:t>
            </w:r>
            <w:r w:rsidRPr="001005CF">
              <w:rPr>
                <w:rStyle w:val="24"/>
                <w:b/>
              </w:rPr>
              <w:t xml:space="preserve"> «</w:t>
            </w:r>
            <w:r w:rsidRPr="001005CF">
              <w:rPr>
                <w:rStyle w:val="23"/>
                <w:b/>
              </w:rPr>
              <w:t>Линейная функция и её график»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23.03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</w:tcPr>
          <w:p w:rsidR="00803603" w:rsidRPr="00875E34" w:rsidRDefault="00803603" w:rsidP="00184065"/>
        </w:tc>
        <w:tc>
          <w:tcPr>
            <w:tcW w:w="4962" w:type="dxa"/>
            <w:vAlign w:val="bottom"/>
          </w:tcPr>
          <w:p w:rsidR="00803603" w:rsidRPr="001005CF" w:rsidRDefault="00803603" w:rsidP="00184065">
            <w:pPr>
              <w:pStyle w:val="20"/>
              <w:shd w:val="clear" w:color="auto" w:fill="auto"/>
              <w:spacing w:before="0" w:line="278" w:lineRule="exact"/>
              <w:ind w:firstLine="0"/>
              <w:rPr>
                <w:b/>
              </w:rPr>
            </w:pPr>
            <w:r w:rsidRPr="001005CF">
              <w:rPr>
                <w:rStyle w:val="23"/>
                <w:b/>
              </w:rPr>
              <w:t>Глава VII. Системы двух уравнений с двумя неизвестными</w:t>
            </w:r>
            <w:r>
              <w:rPr>
                <w:rStyle w:val="23"/>
                <w:b/>
              </w:rPr>
              <w:t xml:space="preserve">  17ч</w:t>
            </w:r>
          </w:p>
        </w:tc>
        <w:tc>
          <w:tcPr>
            <w:tcW w:w="1134" w:type="dxa"/>
            <w:vAlign w:val="center"/>
          </w:tcPr>
          <w:p w:rsidR="00803603" w:rsidRPr="001005CF" w:rsidRDefault="00803603" w:rsidP="00F86C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9D2E5A">
        <w:trPr>
          <w:jc w:val="right"/>
        </w:trPr>
        <w:tc>
          <w:tcPr>
            <w:tcW w:w="992" w:type="dxa"/>
            <w:tcBorders>
              <w:bottom w:val="single" w:sz="12" w:space="0" w:color="auto"/>
            </w:tcBorders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80" w:firstLine="0"/>
            </w:pPr>
            <w:r w:rsidRPr="00875E34">
              <w:rPr>
                <w:rStyle w:val="23"/>
              </w:rPr>
              <w:t>105</w:t>
            </w:r>
          </w:p>
        </w:tc>
        <w:tc>
          <w:tcPr>
            <w:tcW w:w="4962" w:type="dxa"/>
            <w:tcBorders>
              <w:bottom w:val="single" w:sz="12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78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Pr="00875E34">
              <w:rPr>
                <w:rStyle w:val="23"/>
              </w:rPr>
              <w:t>Уравнение первой степени с двумя неизвестными. Системы уравнений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9D2E5A">
        <w:trPr>
          <w:jc w:val="right"/>
        </w:trPr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106</w:t>
            </w:r>
          </w:p>
        </w:tc>
        <w:tc>
          <w:tcPr>
            <w:tcW w:w="4962" w:type="dxa"/>
            <w:tcBorders>
              <w:top w:val="single" w:sz="12" w:space="0" w:color="auto"/>
            </w:tcBorders>
            <w:vAlign w:val="center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подстановки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</w:tcPr>
          <w:p w:rsidR="00803603" w:rsidRPr="00EB785F" w:rsidRDefault="009D2E5A" w:rsidP="001840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4 -четверть</w:t>
            </w: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107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подстановки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108</w:t>
            </w:r>
          </w:p>
        </w:tc>
        <w:tc>
          <w:tcPr>
            <w:tcW w:w="4962" w:type="dxa"/>
            <w:vAlign w:val="center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подстановки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109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сложения</w:t>
            </w:r>
          </w:p>
        </w:tc>
        <w:tc>
          <w:tcPr>
            <w:tcW w:w="1134" w:type="dxa"/>
            <w:vAlign w:val="center"/>
          </w:tcPr>
          <w:p w:rsidR="00803603" w:rsidRPr="001005CF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110</w:t>
            </w:r>
          </w:p>
        </w:tc>
        <w:tc>
          <w:tcPr>
            <w:tcW w:w="4962" w:type="dxa"/>
            <w:vAlign w:val="center"/>
          </w:tcPr>
          <w:p w:rsidR="00803603" w:rsidRPr="00875E34" w:rsidRDefault="00923FAD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Системы уравнений. </w:t>
            </w:r>
            <w:bookmarkStart w:id="8" w:name="_GoBack"/>
            <w:bookmarkEnd w:id="8"/>
            <w:r w:rsidR="00803603" w:rsidRPr="00875E34">
              <w:rPr>
                <w:rStyle w:val="23"/>
              </w:rPr>
              <w:t>Способ сложения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03603" w:rsidRPr="00396C47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111</w:t>
            </w:r>
          </w:p>
        </w:tc>
        <w:tc>
          <w:tcPr>
            <w:tcW w:w="4962" w:type="dxa"/>
            <w:vAlign w:val="center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сложения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112</w:t>
            </w:r>
          </w:p>
        </w:tc>
        <w:tc>
          <w:tcPr>
            <w:tcW w:w="4962" w:type="dxa"/>
            <w:vAlign w:val="center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Способ сложения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113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Графический способ решения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114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Графический способ решения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115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Решение задач с помощью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116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Решение задач с помощью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117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Решение задач с помощью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03603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118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Решение задач с помощью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119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Решение задач с помощью систем уравнений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120</w:t>
            </w:r>
          </w:p>
        </w:tc>
        <w:tc>
          <w:tcPr>
            <w:tcW w:w="4962" w:type="dxa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>
              <w:rPr>
                <w:rStyle w:val="23"/>
              </w:rPr>
              <w:t xml:space="preserve"> по главе 7</w:t>
            </w:r>
            <w:r w:rsidR="009D2E5A">
              <w:rPr>
                <w:rStyle w:val="23"/>
              </w:rPr>
              <w:t xml:space="preserve"> </w:t>
            </w:r>
            <w:r w:rsidR="009D2E5A" w:rsidRPr="009D2E5A">
              <w:rPr>
                <w:rStyle w:val="24"/>
              </w:rPr>
              <w:t>«</w:t>
            </w:r>
            <w:r w:rsidR="009D2E5A" w:rsidRPr="009D2E5A">
              <w:rPr>
                <w:rStyle w:val="23"/>
              </w:rPr>
              <w:t>Системы двух уравнений с двумя неизвестными»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121</w:t>
            </w:r>
          </w:p>
        </w:tc>
        <w:tc>
          <w:tcPr>
            <w:tcW w:w="4962" w:type="dxa"/>
            <w:vAlign w:val="bottom"/>
          </w:tcPr>
          <w:p w:rsidR="00803603" w:rsidRPr="001005CF" w:rsidRDefault="00803603" w:rsidP="001005CF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1005CF">
              <w:rPr>
                <w:rStyle w:val="24"/>
                <w:b/>
                <w:i w:val="0"/>
              </w:rPr>
              <w:t>Контрольная работа №7по теме</w:t>
            </w:r>
            <w:r w:rsidRPr="001005CF">
              <w:rPr>
                <w:rStyle w:val="24"/>
                <w:b/>
              </w:rPr>
              <w:t xml:space="preserve"> «</w:t>
            </w:r>
            <w:r w:rsidRPr="001005CF">
              <w:rPr>
                <w:rStyle w:val="23"/>
                <w:b/>
              </w:rPr>
              <w:t xml:space="preserve">Системы двух уравнений с двумя неизвестными» 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</w:tcPr>
          <w:p w:rsidR="00803603" w:rsidRPr="00875E34" w:rsidRDefault="00803603" w:rsidP="00184065"/>
        </w:tc>
        <w:tc>
          <w:tcPr>
            <w:tcW w:w="4962" w:type="dxa"/>
            <w:vAlign w:val="bottom"/>
          </w:tcPr>
          <w:p w:rsidR="00803603" w:rsidRPr="00396C47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396C47">
              <w:rPr>
                <w:rStyle w:val="23"/>
                <w:b/>
              </w:rPr>
              <w:t>Глава VIII. Элементы комбинаторики</w:t>
            </w:r>
            <w:r>
              <w:rPr>
                <w:rStyle w:val="23"/>
                <w:b/>
              </w:rPr>
              <w:t xml:space="preserve"> 7ч</w:t>
            </w:r>
          </w:p>
        </w:tc>
        <w:tc>
          <w:tcPr>
            <w:tcW w:w="1134" w:type="dxa"/>
            <w:vAlign w:val="center"/>
          </w:tcPr>
          <w:p w:rsidR="00803603" w:rsidRPr="00396C47" w:rsidRDefault="00803603" w:rsidP="00F86C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122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 xml:space="preserve">Анализ контрольных работ. </w:t>
            </w:r>
            <w:r w:rsidRPr="00875E34">
              <w:rPr>
                <w:rStyle w:val="23"/>
              </w:rPr>
              <w:t>Различные комбинации из трёх элементов</w:t>
            </w:r>
          </w:p>
        </w:tc>
        <w:tc>
          <w:tcPr>
            <w:tcW w:w="1134" w:type="dxa"/>
            <w:vAlign w:val="center"/>
          </w:tcPr>
          <w:p w:rsidR="00803603" w:rsidRPr="00396C47" w:rsidRDefault="009D2E5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123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Различные комбинации из трёх элементов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124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Таблица вариантов и правило произведения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125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Таблица вариантов и правило произведения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126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Подсчёт вариантов с помощью графов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127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Таблица вариантов и правило произведения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center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128</w:t>
            </w:r>
          </w:p>
        </w:tc>
        <w:tc>
          <w:tcPr>
            <w:tcW w:w="4962" w:type="dxa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Обобщающий урок</w:t>
            </w:r>
            <w:r>
              <w:rPr>
                <w:rStyle w:val="23"/>
              </w:rPr>
              <w:t xml:space="preserve"> по главе 8</w:t>
            </w:r>
            <w:r w:rsidR="00463EDA">
              <w:rPr>
                <w:rStyle w:val="23"/>
              </w:rPr>
              <w:t xml:space="preserve">. </w:t>
            </w:r>
            <w:r w:rsidR="00463EDA" w:rsidRPr="00463EDA">
              <w:rPr>
                <w:rStyle w:val="23"/>
              </w:rPr>
              <w:t>Элементы комбинаторики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</w:tcPr>
          <w:p w:rsidR="00803603" w:rsidRPr="00875E34" w:rsidRDefault="00803603" w:rsidP="00184065"/>
        </w:tc>
        <w:tc>
          <w:tcPr>
            <w:tcW w:w="4962" w:type="dxa"/>
            <w:vAlign w:val="bottom"/>
          </w:tcPr>
          <w:p w:rsidR="00803603" w:rsidRPr="00396C47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396C47">
              <w:rPr>
                <w:rStyle w:val="23"/>
                <w:b/>
              </w:rPr>
              <w:t>Повторение</w:t>
            </w:r>
            <w:r w:rsidR="009136F6">
              <w:rPr>
                <w:rStyle w:val="23"/>
                <w:b/>
              </w:rPr>
              <w:t xml:space="preserve"> 12</w:t>
            </w:r>
            <w:r>
              <w:rPr>
                <w:rStyle w:val="23"/>
                <w:b/>
              </w:rPr>
              <w:t>ч</w:t>
            </w:r>
          </w:p>
        </w:tc>
        <w:tc>
          <w:tcPr>
            <w:tcW w:w="1134" w:type="dxa"/>
            <w:vAlign w:val="center"/>
          </w:tcPr>
          <w:p w:rsidR="00803603" w:rsidRPr="00396C47" w:rsidRDefault="00803603" w:rsidP="00F86C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129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130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803603" w:rsidRPr="00396C47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131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03603" w:rsidRPr="00EB785F" w:rsidTr="005D26D0">
        <w:trPr>
          <w:jc w:val="right"/>
        </w:trPr>
        <w:tc>
          <w:tcPr>
            <w:tcW w:w="99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 w:rsidRPr="00875E34">
              <w:rPr>
                <w:rStyle w:val="23"/>
              </w:rPr>
              <w:t>132</w:t>
            </w:r>
          </w:p>
        </w:tc>
        <w:tc>
          <w:tcPr>
            <w:tcW w:w="4962" w:type="dxa"/>
            <w:vAlign w:val="bottom"/>
          </w:tcPr>
          <w:p w:rsidR="00803603" w:rsidRPr="00875E34" w:rsidRDefault="00803603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803603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803603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803603" w:rsidRPr="00EB785F" w:rsidRDefault="00803603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63EDA" w:rsidRPr="00EB785F" w:rsidTr="005D26D0">
        <w:trPr>
          <w:jc w:val="right"/>
        </w:trPr>
        <w:tc>
          <w:tcPr>
            <w:tcW w:w="99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  <w:rPr>
                <w:rStyle w:val="23"/>
              </w:rPr>
            </w:pPr>
            <w:r>
              <w:rPr>
                <w:rStyle w:val="23"/>
              </w:rPr>
              <w:t>133</w:t>
            </w:r>
          </w:p>
        </w:tc>
        <w:tc>
          <w:tcPr>
            <w:tcW w:w="496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3"/>
              </w:rPr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463EDA" w:rsidRPr="00396C47" w:rsidRDefault="00463EDA" w:rsidP="00A930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1134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63EDA" w:rsidRPr="00EB785F" w:rsidTr="005D26D0">
        <w:trPr>
          <w:jc w:val="right"/>
        </w:trPr>
        <w:tc>
          <w:tcPr>
            <w:tcW w:w="992" w:type="dxa"/>
            <w:vAlign w:val="bottom"/>
          </w:tcPr>
          <w:p w:rsidR="00463EDA" w:rsidRDefault="00463EDA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  <w:rPr>
                <w:rStyle w:val="23"/>
              </w:rPr>
            </w:pPr>
            <w:r>
              <w:rPr>
                <w:rStyle w:val="23"/>
              </w:rPr>
              <w:t>134-135</w:t>
            </w:r>
          </w:p>
        </w:tc>
        <w:tc>
          <w:tcPr>
            <w:tcW w:w="496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3"/>
              </w:rPr>
            </w:pPr>
            <w:r w:rsidRPr="00875E34">
              <w:rPr>
                <w:rStyle w:val="23"/>
              </w:rPr>
              <w:t>Итоговое повторение</w:t>
            </w:r>
          </w:p>
        </w:tc>
        <w:tc>
          <w:tcPr>
            <w:tcW w:w="1134" w:type="dxa"/>
            <w:vAlign w:val="center"/>
          </w:tcPr>
          <w:p w:rsidR="00463EDA" w:rsidRDefault="00463EDA" w:rsidP="00A930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25.05</w:t>
            </w:r>
          </w:p>
        </w:tc>
        <w:tc>
          <w:tcPr>
            <w:tcW w:w="1134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63EDA" w:rsidRPr="00EB785F" w:rsidTr="005D26D0">
        <w:trPr>
          <w:jc w:val="right"/>
        </w:trPr>
        <w:tc>
          <w:tcPr>
            <w:tcW w:w="99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>
              <w:rPr>
                <w:rStyle w:val="23"/>
              </w:rPr>
              <w:t>136-137</w:t>
            </w:r>
          </w:p>
        </w:tc>
        <w:tc>
          <w:tcPr>
            <w:tcW w:w="4962" w:type="dxa"/>
            <w:vAlign w:val="bottom"/>
          </w:tcPr>
          <w:p w:rsidR="00463EDA" w:rsidRPr="00396C47" w:rsidRDefault="00463EDA" w:rsidP="00184065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</w:rPr>
            </w:pPr>
            <w:r w:rsidRPr="00396C47">
              <w:rPr>
                <w:rStyle w:val="23"/>
                <w:b/>
              </w:rPr>
              <w:t>Итоговая контрольная работа</w:t>
            </w:r>
          </w:p>
        </w:tc>
        <w:tc>
          <w:tcPr>
            <w:tcW w:w="1134" w:type="dxa"/>
            <w:vAlign w:val="center"/>
          </w:tcPr>
          <w:p w:rsidR="00463EDA" w:rsidRPr="00396C47" w:rsidRDefault="00463EDA" w:rsidP="00A930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  <w:tc>
          <w:tcPr>
            <w:tcW w:w="1134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63EDA" w:rsidRPr="00EB785F" w:rsidTr="005D26D0">
        <w:trPr>
          <w:jc w:val="right"/>
        </w:trPr>
        <w:tc>
          <w:tcPr>
            <w:tcW w:w="99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>
              <w:rPr>
                <w:rStyle w:val="23"/>
              </w:rPr>
              <w:t>138-139</w:t>
            </w:r>
          </w:p>
        </w:tc>
        <w:tc>
          <w:tcPr>
            <w:tcW w:w="496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Анализ</w:t>
            </w:r>
            <w:r w:rsidR="003210E6">
              <w:rPr>
                <w:rStyle w:val="23"/>
              </w:rPr>
              <w:t xml:space="preserve"> итоговых </w:t>
            </w:r>
            <w:r>
              <w:rPr>
                <w:rStyle w:val="23"/>
              </w:rPr>
              <w:t xml:space="preserve"> работ</w:t>
            </w:r>
          </w:p>
        </w:tc>
        <w:tc>
          <w:tcPr>
            <w:tcW w:w="1134" w:type="dxa"/>
            <w:vAlign w:val="center"/>
          </w:tcPr>
          <w:p w:rsidR="00463EDA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</w:t>
            </w:r>
          </w:p>
        </w:tc>
        <w:tc>
          <w:tcPr>
            <w:tcW w:w="1134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63EDA" w:rsidRPr="00EB785F" w:rsidTr="005D26D0">
        <w:trPr>
          <w:jc w:val="right"/>
        </w:trPr>
        <w:tc>
          <w:tcPr>
            <w:tcW w:w="99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left="260" w:firstLine="0"/>
            </w:pPr>
            <w:r>
              <w:rPr>
                <w:rStyle w:val="23"/>
              </w:rPr>
              <w:t>140</w:t>
            </w:r>
          </w:p>
        </w:tc>
        <w:tc>
          <w:tcPr>
            <w:tcW w:w="4962" w:type="dxa"/>
            <w:vAlign w:val="bottom"/>
          </w:tcPr>
          <w:p w:rsidR="00463EDA" w:rsidRPr="00875E34" w:rsidRDefault="00463EDA" w:rsidP="00184065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Подведение итогов за год</w:t>
            </w:r>
          </w:p>
        </w:tc>
        <w:tc>
          <w:tcPr>
            <w:tcW w:w="1134" w:type="dxa"/>
            <w:vAlign w:val="center"/>
          </w:tcPr>
          <w:p w:rsidR="00463EDA" w:rsidRPr="00396C47" w:rsidRDefault="00463EDA" w:rsidP="00F86C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</w:p>
        </w:tc>
        <w:tc>
          <w:tcPr>
            <w:tcW w:w="1134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</w:tcPr>
          <w:p w:rsidR="00463EDA" w:rsidRPr="00EB785F" w:rsidRDefault="00463EDA" w:rsidP="0018406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3923" w:rsidRPr="00875E34" w:rsidRDefault="00E63923" w:rsidP="003F5543">
      <w:pPr>
        <w:rPr>
          <w:rFonts w:ascii="Times New Roman" w:hAnsi="Times New Roman" w:cs="Times New Roman"/>
        </w:rPr>
      </w:pPr>
    </w:p>
    <w:p w:rsidR="00E63923" w:rsidRPr="00875E34" w:rsidRDefault="002A344F" w:rsidP="00463EDA">
      <w:pPr>
        <w:pStyle w:val="10"/>
        <w:keepNext/>
        <w:keepLines/>
        <w:shd w:val="clear" w:color="auto" w:fill="auto"/>
        <w:spacing w:after="0" w:line="360" w:lineRule="exact"/>
        <w:rPr>
          <w:sz w:val="24"/>
          <w:szCs w:val="24"/>
        </w:rPr>
      </w:pPr>
      <w:bookmarkStart w:id="9" w:name="bookmark9"/>
      <w:r w:rsidRPr="00875E34">
        <w:rPr>
          <w:sz w:val="24"/>
          <w:szCs w:val="24"/>
        </w:rPr>
        <w:t>Методическое обеспечение</w:t>
      </w:r>
      <w:bookmarkEnd w:id="9"/>
    </w:p>
    <w:p w:rsidR="00E63923" w:rsidRPr="00F240A5" w:rsidRDefault="002A344F" w:rsidP="00F240A5">
      <w:pPr>
        <w:pStyle w:val="20"/>
        <w:shd w:val="clear" w:color="auto" w:fill="auto"/>
        <w:spacing w:before="0" w:line="240" w:lineRule="exact"/>
        <w:ind w:left="660" w:firstLine="0"/>
      </w:pPr>
      <w:r w:rsidRPr="00F240A5">
        <w:rPr>
          <w:rStyle w:val="22"/>
          <w:u w:val="none"/>
        </w:rPr>
        <w:t>Учебники</w:t>
      </w:r>
    </w:p>
    <w:p w:rsidR="00E63923" w:rsidRPr="00875E34" w:rsidRDefault="002A344F" w:rsidP="00F240A5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before="0" w:line="269" w:lineRule="exact"/>
        <w:ind w:left="860"/>
      </w:pPr>
      <w:r w:rsidRPr="00875E34">
        <w:t xml:space="preserve">Алгебра. 7 класс: учебник для общеобразовательных организаций. / Ю.М. Колягин, М.В. Ткачёва, Н.Е. Фёдорова, М.И. </w:t>
      </w:r>
      <w:proofErr w:type="spellStart"/>
      <w:r w:rsidRPr="00875E34">
        <w:t>Шабунин</w:t>
      </w:r>
      <w:proofErr w:type="spellEnd"/>
      <w:r w:rsidRPr="00875E34">
        <w:t>. - М.: Просвещение, 2017.</w:t>
      </w:r>
    </w:p>
    <w:p w:rsidR="00E63923" w:rsidRPr="00F240A5" w:rsidRDefault="002A344F" w:rsidP="00F240A5">
      <w:pPr>
        <w:pStyle w:val="20"/>
        <w:shd w:val="clear" w:color="auto" w:fill="auto"/>
        <w:spacing w:before="0" w:line="240" w:lineRule="exact"/>
        <w:ind w:left="860" w:firstLine="0"/>
      </w:pPr>
      <w:r w:rsidRPr="00F240A5">
        <w:rPr>
          <w:rStyle w:val="22"/>
          <w:u w:val="none"/>
        </w:rPr>
        <w:t>Учебные пособия</w:t>
      </w:r>
    </w:p>
    <w:p w:rsidR="00E63923" w:rsidRPr="00875E34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before="0" w:line="269" w:lineRule="exact"/>
        <w:ind w:left="860"/>
      </w:pPr>
      <w:r w:rsidRPr="00875E34">
        <w:t>Алгебра. Дидактические материалы. 7 класс: учеб</w:t>
      </w:r>
      <w:proofErr w:type="gramStart"/>
      <w:r w:rsidRPr="00875E34">
        <w:t>.</w:t>
      </w:r>
      <w:proofErr w:type="gramEnd"/>
      <w:r w:rsidRPr="00875E34">
        <w:t xml:space="preserve"> </w:t>
      </w:r>
      <w:proofErr w:type="gramStart"/>
      <w:r w:rsidRPr="00875E34">
        <w:t>п</w:t>
      </w:r>
      <w:proofErr w:type="gramEnd"/>
      <w:r w:rsidRPr="00875E34">
        <w:t xml:space="preserve">особие для </w:t>
      </w:r>
      <w:proofErr w:type="spellStart"/>
      <w:r w:rsidRPr="00875E34">
        <w:t>общеобразоват</w:t>
      </w:r>
      <w:proofErr w:type="spellEnd"/>
      <w:r w:rsidRPr="00875E34">
        <w:t xml:space="preserve">. организаций / М.В. Ткачёва, Н.Е. Фёдорова, М.И. </w:t>
      </w:r>
      <w:proofErr w:type="spellStart"/>
      <w:r w:rsidRPr="00875E34">
        <w:t>Шабунин</w:t>
      </w:r>
      <w:proofErr w:type="spellEnd"/>
      <w:r w:rsidRPr="00875E34">
        <w:t>. М.: Просвещение, 2018</w:t>
      </w:r>
    </w:p>
    <w:p w:rsidR="00E63923" w:rsidRPr="00875E34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before="0" w:line="240" w:lineRule="exact"/>
        <w:ind w:left="480" w:firstLine="0"/>
      </w:pPr>
      <w:r w:rsidRPr="00875E34">
        <w:t>Сборник задач по алгебре для 7-9</w:t>
      </w:r>
      <w:r w:rsidR="00E30BD4">
        <w:t xml:space="preserve"> классов / М.В. Ткачёва, Р.Г. </w:t>
      </w:r>
      <w:proofErr w:type="spellStart"/>
      <w:r w:rsidR="00E30BD4">
        <w:t>Г</w:t>
      </w:r>
      <w:r w:rsidRPr="00875E34">
        <w:t>азарян</w:t>
      </w:r>
      <w:proofErr w:type="spellEnd"/>
    </w:p>
    <w:p w:rsidR="00E63923" w:rsidRPr="00875E34" w:rsidRDefault="002A344F" w:rsidP="003F5543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before="0" w:line="240" w:lineRule="exact"/>
        <w:ind w:left="480" w:firstLine="0"/>
      </w:pPr>
      <w:r w:rsidRPr="00875E34">
        <w:t>Алгебра. Тематические тесты. 7 класс: учеб</w:t>
      </w:r>
      <w:proofErr w:type="gramStart"/>
      <w:r w:rsidRPr="00875E34">
        <w:t>.</w:t>
      </w:r>
      <w:proofErr w:type="gramEnd"/>
      <w:r w:rsidRPr="00875E34">
        <w:t xml:space="preserve"> </w:t>
      </w:r>
      <w:proofErr w:type="gramStart"/>
      <w:r w:rsidRPr="00875E34">
        <w:t>п</w:t>
      </w:r>
      <w:proofErr w:type="gramEnd"/>
      <w:r w:rsidRPr="00875E34">
        <w:t xml:space="preserve">особие для </w:t>
      </w:r>
      <w:proofErr w:type="spellStart"/>
      <w:r w:rsidRPr="00875E34">
        <w:t>общеобразоват</w:t>
      </w:r>
      <w:proofErr w:type="spellEnd"/>
      <w:r w:rsidRPr="00875E34">
        <w:t>. организаций / М.В. Ткачёва. М.: Просвещение, 2016</w:t>
      </w:r>
    </w:p>
    <w:p w:rsidR="00E63923" w:rsidRPr="00875E34" w:rsidRDefault="002A344F" w:rsidP="0005260E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before="0" w:line="293" w:lineRule="exact"/>
        <w:ind w:left="480" w:firstLine="0"/>
      </w:pPr>
      <w:r w:rsidRPr="00875E34">
        <w:t>Цифровые образовательные ресурсы</w:t>
      </w:r>
    </w:p>
    <w:sectPr w:rsidR="00E63923" w:rsidRPr="00875E34" w:rsidSect="00F240A5">
      <w:headerReference w:type="default" r:id="rId8"/>
      <w:pgSz w:w="11900" w:h="16840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ED5" w:rsidRDefault="00C20ED5">
      <w:r>
        <w:separator/>
      </w:r>
    </w:p>
  </w:endnote>
  <w:endnote w:type="continuationSeparator" w:id="0">
    <w:p w:rsidR="00C20ED5" w:rsidRDefault="00C2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ED5" w:rsidRDefault="00C20ED5"/>
  </w:footnote>
  <w:footnote w:type="continuationSeparator" w:id="0">
    <w:p w:rsidR="00C20ED5" w:rsidRDefault="00C20E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C6" w:rsidRPr="006707EA" w:rsidRDefault="004741C6" w:rsidP="003F5543">
    <w:pPr>
      <w:pStyle w:val="a5"/>
      <w:jc w:val="center"/>
      <w:rPr>
        <w:rFonts w:ascii="Times New Roman" w:hAnsi="Times New Roman" w:cs="Times New Roman"/>
      </w:rPr>
    </w:pPr>
    <w:r w:rsidRPr="006707EA">
      <w:rPr>
        <w:rFonts w:ascii="Times New Roman" w:hAnsi="Times New Roman" w:cs="Times New Roman"/>
      </w:rPr>
      <w:t xml:space="preserve">МОБУ </w:t>
    </w:r>
    <w:proofErr w:type="spellStart"/>
    <w:r w:rsidRPr="006707EA">
      <w:rPr>
        <w:rFonts w:ascii="Times New Roman" w:hAnsi="Times New Roman" w:cs="Times New Roman"/>
      </w:rPr>
      <w:t>Явгильдинская</w:t>
    </w:r>
    <w:proofErr w:type="spellEnd"/>
    <w:r w:rsidRPr="006707EA">
      <w:rPr>
        <w:rFonts w:ascii="Times New Roman" w:hAnsi="Times New Roman" w:cs="Times New Roman"/>
      </w:rPr>
      <w:t xml:space="preserve"> ООШ МР Караидельский район Республики Башкортостан</w:t>
    </w:r>
  </w:p>
  <w:p w:rsidR="004741C6" w:rsidRDefault="004741C6">
    <w:pPr>
      <w:pStyle w:val="a5"/>
    </w:pPr>
  </w:p>
  <w:p w:rsidR="004741C6" w:rsidRDefault="004741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6570"/>
    <w:multiLevelType w:val="hybridMultilevel"/>
    <w:tmpl w:val="7E18D55C"/>
    <w:lvl w:ilvl="0" w:tplc="6AD27B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2A04B4"/>
    <w:multiLevelType w:val="hybridMultilevel"/>
    <w:tmpl w:val="3B14D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64B0C"/>
    <w:multiLevelType w:val="hybridMultilevel"/>
    <w:tmpl w:val="AC0CF98A"/>
    <w:lvl w:ilvl="0" w:tplc="6AD27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963224"/>
    <w:multiLevelType w:val="multilevel"/>
    <w:tmpl w:val="7A7ED6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63923"/>
    <w:rsid w:val="0005260E"/>
    <w:rsid w:val="000925BB"/>
    <w:rsid w:val="000D6808"/>
    <w:rsid w:val="001005CF"/>
    <w:rsid w:val="00131880"/>
    <w:rsid w:val="00184065"/>
    <w:rsid w:val="001F0052"/>
    <w:rsid w:val="002A344F"/>
    <w:rsid w:val="0030137E"/>
    <w:rsid w:val="003210E6"/>
    <w:rsid w:val="00376FE0"/>
    <w:rsid w:val="00396C47"/>
    <w:rsid w:val="003C3CDC"/>
    <w:rsid w:val="003F44ED"/>
    <w:rsid w:val="003F5543"/>
    <w:rsid w:val="00407EF3"/>
    <w:rsid w:val="004557F0"/>
    <w:rsid w:val="00463EDA"/>
    <w:rsid w:val="004727BF"/>
    <w:rsid w:val="004741C6"/>
    <w:rsid w:val="004A1404"/>
    <w:rsid w:val="004A2ADD"/>
    <w:rsid w:val="004C2ACB"/>
    <w:rsid w:val="005311D6"/>
    <w:rsid w:val="00543057"/>
    <w:rsid w:val="005827B2"/>
    <w:rsid w:val="005D26D0"/>
    <w:rsid w:val="00687ED6"/>
    <w:rsid w:val="00803603"/>
    <w:rsid w:val="00875E34"/>
    <w:rsid w:val="009136F6"/>
    <w:rsid w:val="00923FAD"/>
    <w:rsid w:val="009A35F9"/>
    <w:rsid w:val="009D2E5A"/>
    <w:rsid w:val="00A0072D"/>
    <w:rsid w:val="00A24BE1"/>
    <w:rsid w:val="00A51F10"/>
    <w:rsid w:val="00A83BAE"/>
    <w:rsid w:val="00B63581"/>
    <w:rsid w:val="00B76818"/>
    <w:rsid w:val="00B9136F"/>
    <w:rsid w:val="00C20ED5"/>
    <w:rsid w:val="00CF638E"/>
    <w:rsid w:val="00DC51C6"/>
    <w:rsid w:val="00DE2643"/>
    <w:rsid w:val="00E30BD4"/>
    <w:rsid w:val="00E63923"/>
    <w:rsid w:val="00E75C20"/>
    <w:rsid w:val="00F240A5"/>
    <w:rsid w:val="00F37865"/>
    <w:rsid w:val="00F57F80"/>
    <w:rsid w:val="00F86CA7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1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4Exact2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Exact3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b w:val="0"/>
      <w:bCs w:val="0"/>
      <w:i w:val="0"/>
      <w:iCs w:val="0"/>
      <w:smallCaps w:val="0"/>
      <w:strike w:val="0"/>
      <w:spacing w:val="0"/>
      <w:sz w:val="9"/>
      <w:szCs w:val="9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93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298" w:lineRule="exact"/>
      <w:ind w:hanging="380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07" w:lineRule="exact"/>
      <w:ind w:hanging="380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i/>
      <w:i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480" w:line="0" w:lineRule="atLeast"/>
      <w:jc w:val="both"/>
    </w:pPr>
    <w:rPr>
      <w:sz w:val="9"/>
      <w:szCs w:val="9"/>
    </w:rPr>
  </w:style>
  <w:style w:type="table" w:styleId="a4">
    <w:name w:val="Table Grid"/>
    <w:basedOn w:val="a1"/>
    <w:rsid w:val="00875E34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F55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5543"/>
    <w:rPr>
      <w:color w:val="000000"/>
    </w:rPr>
  </w:style>
  <w:style w:type="paragraph" w:styleId="a7">
    <w:name w:val="footer"/>
    <w:basedOn w:val="a"/>
    <w:link w:val="a8"/>
    <w:unhideWhenUsed/>
    <w:rsid w:val="003F55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F554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3F55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5543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link w:val="ac"/>
    <w:uiPriority w:val="1"/>
    <w:qFormat/>
    <w:rsid w:val="00F240A5"/>
    <w:pPr>
      <w:widowControl/>
      <w:suppressAutoHyphens/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val="x-none" w:eastAsia="ar-SA" w:bidi="ar-SA"/>
    </w:rPr>
  </w:style>
  <w:style w:type="character" w:customStyle="1" w:styleId="ac">
    <w:name w:val="Абзац списка Знак"/>
    <w:link w:val="ab"/>
    <w:uiPriority w:val="1"/>
    <w:locked/>
    <w:rsid w:val="00F240A5"/>
    <w:rPr>
      <w:rFonts w:ascii="Calibri" w:eastAsia="Calibri" w:hAnsi="Calibri" w:cs="Times New Roman"/>
      <w:sz w:val="22"/>
      <w:szCs w:val="22"/>
      <w:lang w:val="x-none" w:eastAsia="ar-SA" w:bidi="ar-SA"/>
    </w:rPr>
  </w:style>
  <w:style w:type="paragraph" w:customStyle="1" w:styleId="11">
    <w:name w:val="Абзац списка1"/>
    <w:basedOn w:val="a"/>
    <w:rsid w:val="00F240A5"/>
    <w:pPr>
      <w:widowControl/>
      <w:ind w:left="720"/>
    </w:pPr>
    <w:rPr>
      <w:rFonts w:ascii="Times New Roman" w:eastAsia="Calibri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19</Pages>
  <Words>7322</Words>
  <Characters>41737</Characters>
  <Application>Microsoft Office Word</Application>
  <DocSecurity>0</DocSecurity>
  <Lines>347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Рабочая программа по алгебре 7-9 классы (автор учебников Ю.М. Колягин и др., 201</vt:lpstr>
      <vt:lpstr>Пояснительная записка</vt:lpstr>
      <vt:lpstr>Общая характеристика курса</vt:lpstr>
      <vt:lpstr>Планируемые результаты освоения курса алгебры в 7 - 9 классах</vt:lpstr>
      <vt:lpstr>Содержание курса алгебры в 7 - 9 классах</vt:lpstr>
      <vt:lpstr>Тематический план</vt:lpstr>
      <vt:lpstr>7 класс - 4 часа в неделю, всего 140 часов</vt:lpstr>
      <vt:lpstr>Календарно - тематическое планирование учебного материала по алгебре в 7 классе</vt:lpstr>
      <vt:lpstr>2021 – 2022 учебный год</vt:lpstr>
      <vt:lpstr>Методическое обеспечение</vt:lpstr>
    </vt:vector>
  </TitlesOfParts>
  <Company>HP</Company>
  <LinksUpToDate>false</LinksUpToDate>
  <CharactersWithSpaces>48962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22</cp:revision>
  <cp:lastPrinted>2021-09-08T17:58:00Z</cp:lastPrinted>
  <dcterms:created xsi:type="dcterms:W3CDTF">2019-09-01T18:34:00Z</dcterms:created>
  <dcterms:modified xsi:type="dcterms:W3CDTF">2021-09-16T16:48:00Z</dcterms:modified>
</cp:coreProperties>
</file>